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407" w:rsidRPr="00132EAB" w:rsidRDefault="00000407" w:rsidP="00000407">
      <w:pPr>
        <w:pStyle w:val="a4"/>
        <w:jc w:val="right"/>
        <w:rPr>
          <w:rStyle w:val="a3"/>
          <w:i w:val="0"/>
          <w:szCs w:val="24"/>
        </w:rPr>
      </w:pPr>
      <w:r w:rsidRPr="00132EAB">
        <w:rPr>
          <w:rStyle w:val="a3"/>
          <w:i w:val="0"/>
          <w:szCs w:val="24"/>
        </w:rPr>
        <w:t xml:space="preserve">Приложение </w:t>
      </w:r>
      <w:r>
        <w:rPr>
          <w:rStyle w:val="a3"/>
          <w:i w:val="0"/>
          <w:szCs w:val="24"/>
        </w:rPr>
        <w:t>№</w:t>
      </w:r>
      <w:r w:rsidRPr="00132EAB">
        <w:rPr>
          <w:rStyle w:val="a3"/>
          <w:i w:val="0"/>
          <w:szCs w:val="24"/>
        </w:rPr>
        <w:t>3</w:t>
      </w:r>
    </w:p>
    <w:p w:rsidR="00000407" w:rsidRDefault="00000407" w:rsidP="00000407">
      <w:pPr>
        <w:pStyle w:val="a4"/>
        <w:jc w:val="center"/>
        <w:rPr>
          <w:rStyle w:val="a3"/>
          <w:b/>
          <w:i w:val="0"/>
          <w:sz w:val="28"/>
          <w:szCs w:val="28"/>
        </w:rPr>
      </w:pPr>
    </w:p>
    <w:p w:rsidR="00000407" w:rsidRDefault="00000407" w:rsidP="00000407">
      <w:pPr>
        <w:pStyle w:val="a4"/>
        <w:jc w:val="center"/>
        <w:rPr>
          <w:rStyle w:val="a3"/>
          <w:b/>
          <w:i w:val="0"/>
          <w:sz w:val="28"/>
          <w:szCs w:val="28"/>
        </w:rPr>
      </w:pPr>
    </w:p>
    <w:p w:rsidR="00000407" w:rsidRDefault="00000407" w:rsidP="00000407">
      <w:pPr>
        <w:pStyle w:val="a5"/>
        <w:rPr>
          <w:b/>
          <w:sz w:val="24"/>
        </w:rPr>
      </w:pPr>
      <w:r>
        <w:rPr>
          <w:b/>
          <w:sz w:val="24"/>
        </w:rPr>
        <w:t>ПОЛОЖЕНИЕ ОБ УЧЕБНОМ КАБИНЕТЕ</w:t>
      </w:r>
    </w:p>
    <w:p w:rsidR="00000407" w:rsidRDefault="00000407" w:rsidP="00000407">
      <w:pPr>
        <w:jc w:val="center"/>
      </w:pPr>
      <w:r>
        <w:t xml:space="preserve"> </w:t>
      </w:r>
    </w:p>
    <w:p w:rsidR="00000407" w:rsidRPr="00424A09" w:rsidRDefault="00000407" w:rsidP="00000407">
      <w:pPr>
        <w:spacing w:after="200" w:line="384" w:lineRule="auto"/>
        <w:jc w:val="center"/>
        <w:rPr>
          <w:sz w:val="28"/>
          <w:szCs w:val="28"/>
        </w:rPr>
      </w:pPr>
      <w:r w:rsidRPr="00424A09">
        <w:rPr>
          <w:b/>
          <w:bCs/>
          <w:sz w:val="28"/>
          <w:szCs w:val="28"/>
        </w:rPr>
        <w:t>Общие положения</w:t>
      </w:r>
    </w:p>
    <w:p w:rsidR="00000407" w:rsidRPr="00424A09" w:rsidRDefault="00000407" w:rsidP="00000407">
      <w:pPr>
        <w:tabs>
          <w:tab w:val="left" w:pos="1418"/>
        </w:tabs>
        <w:jc w:val="both"/>
        <w:rPr>
          <w:rFonts w:eastAsia="SimSun"/>
          <w:sz w:val="28"/>
          <w:szCs w:val="28"/>
        </w:rPr>
      </w:pPr>
      <w:r w:rsidRPr="00424A09">
        <w:rPr>
          <w:sz w:val="28"/>
          <w:szCs w:val="28"/>
        </w:rPr>
        <w:t xml:space="preserve"> Настоящее положение регламентирует работу предметного кабинета в соответствии с Федеральным Законом «Об образовании в РФ»,</w:t>
      </w:r>
      <w:r w:rsidRPr="00424A09">
        <w:rPr>
          <w:rFonts w:eastAsia="SimSun"/>
          <w:sz w:val="28"/>
          <w:szCs w:val="28"/>
        </w:rPr>
        <w:t xml:space="preserve"> Приказом об утверждении СанПиН 2.4.2.2821-10 «Санитарно-эпидемиологические требования к условиям и организации обучения в общеобразовательных учреждениях»: постановление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424A09">
          <w:rPr>
            <w:rFonts w:eastAsia="SimSun"/>
            <w:sz w:val="28"/>
            <w:szCs w:val="28"/>
          </w:rPr>
          <w:t>2010 г</w:t>
        </w:r>
      </w:smartTag>
      <w:r w:rsidRPr="00424A09">
        <w:rPr>
          <w:rFonts w:eastAsia="SimSun"/>
          <w:sz w:val="28"/>
          <w:szCs w:val="28"/>
        </w:rPr>
        <w:t xml:space="preserve">. № </w:t>
      </w:r>
      <w:smartTag w:uri="urn:schemas-microsoft-com:office:smarttags" w:element="metricconverter">
        <w:smartTagPr>
          <w:attr w:name="ProductID" w:val="189, г"/>
        </w:smartTagPr>
        <w:r w:rsidRPr="00424A09">
          <w:rPr>
            <w:rFonts w:eastAsia="SimSun"/>
            <w:sz w:val="28"/>
            <w:szCs w:val="28"/>
          </w:rPr>
          <w:t>189, г</w:t>
        </w:r>
      </w:smartTag>
      <w:r w:rsidRPr="00424A09">
        <w:rPr>
          <w:rFonts w:eastAsia="SimSun"/>
          <w:sz w:val="28"/>
          <w:szCs w:val="28"/>
        </w:rPr>
        <w:t xml:space="preserve">. Москва; зарегистрировано в Минюсте РФ 3 марта </w:t>
      </w:r>
      <w:smartTag w:uri="urn:schemas-microsoft-com:office:smarttags" w:element="metricconverter">
        <w:smartTagPr>
          <w:attr w:name="ProductID" w:val="2011 г"/>
        </w:smartTagPr>
        <w:r w:rsidRPr="00424A09">
          <w:rPr>
            <w:rFonts w:eastAsia="SimSun"/>
            <w:sz w:val="28"/>
            <w:szCs w:val="28"/>
          </w:rPr>
          <w:t>2011 г</w:t>
        </w:r>
      </w:smartTag>
      <w:r w:rsidRPr="00424A09">
        <w:rPr>
          <w:rFonts w:eastAsia="SimSun"/>
          <w:sz w:val="28"/>
          <w:szCs w:val="28"/>
        </w:rPr>
        <w:t>.</w:t>
      </w:r>
    </w:p>
    <w:p w:rsidR="00000407" w:rsidRPr="00424A09" w:rsidRDefault="00000407" w:rsidP="00000407">
      <w:pPr>
        <w:tabs>
          <w:tab w:val="left" w:pos="1418"/>
        </w:tabs>
        <w:rPr>
          <w:sz w:val="28"/>
          <w:szCs w:val="28"/>
        </w:rPr>
      </w:pPr>
      <w:r w:rsidRPr="00424A09">
        <w:rPr>
          <w:sz w:val="28"/>
          <w:szCs w:val="28"/>
        </w:rPr>
        <w:t xml:space="preserve"> </w:t>
      </w:r>
    </w:p>
    <w:p w:rsidR="00000407" w:rsidRPr="00424A09" w:rsidRDefault="00000407" w:rsidP="00000407">
      <w:pPr>
        <w:tabs>
          <w:tab w:val="left" w:pos="1418"/>
        </w:tabs>
        <w:rPr>
          <w:sz w:val="28"/>
          <w:szCs w:val="28"/>
        </w:rPr>
      </w:pPr>
      <w:r w:rsidRPr="00424A09">
        <w:rPr>
          <w:b/>
          <w:sz w:val="28"/>
          <w:szCs w:val="28"/>
        </w:rPr>
        <w:t xml:space="preserve">       Учебный кабинет</w:t>
      </w:r>
      <w:r w:rsidRPr="00424A09">
        <w:rPr>
          <w:sz w:val="28"/>
          <w:szCs w:val="28"/>
        </w:rPr>
        <w:t xml:space="preserve"> – это учебное помещение школы, оснащенное наглядными пособиями, учебным оборудованием, мебелью и техническими средствами обучения, в котором проводится учебная, факультативная и внеклассная работа с учащимися</w:t>
      </w:r>
      <w:r>
        <w:rPr>
          <w:sz w:val="28"/>
          <w:szCs w:val="28"/>
        </w:rPr>
        <w:t>,</w:t>
      </w:r>
      <w:r w:rsidRPr="00424A09">
        <w:rPr>
          <w:sz w:val="28"/>
          <w:szCs w:val="28"/>
        </w:rPr>
        <w:t xml:space="preserve"> и методическая работа по предмету.</w:t>
      </w:r>
    </w:p>
    <w:p w:rsidR="00000407" w:rsidRPr="00424A09" w:rsidRDefault="00000407" w:rsidP="00000407">
      <w:pPr>
        <w:tabs>
          <w:tab w:val="left" w:pos="1418"/>
        </w:tabs>
        <w:rPr>
          <w:sz w:val="28"/>
          <w:szCs w:val="28"/>
        </w:rPr>
      </w:pPr>
      <w:r w:rsidRPr="00424A09">
        <w:rPr>
          <w:sz w:val="28"/>
          <w:szCs w:val="28"/>
        </w:rPr>
        <w:t xml:space="preserve">        Заведующий учебным кабинетом назначается и снимается с занимаемой должности приказом директора.</w:t>
      </w:r>
    </w:p>
    <w:p w:rsidR="00000407" w:rsidRPr="00424A09" w:rsidRDefault="00000407" w:rsidP="00000407">
      <w:pPr>
        <w:numPr>
          <w:ilvl w:val="1"/>
          <w:numId w:val="1"/>
        </w:numPr>
        <w:tabs>
          <w:tab w:val="clear" w:pos="1440"/>
          <w:tab w:val="left" w:pos="1418"/>
        </w:tabs>
        <w:ind w:left="0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Общие требования к учебному кабинету</w:t>
      </w:r>
    </w:p>
    <w:p w:rsidR="00000407" w:rsidRPr="00424A09" w:rsidRDefault="00000407" w:rsidP="00000407">
      <w:pPr>
        <w:tabs>
          <w:tab w:val="left" w:pos="1418"/>
        </w:tabs>
        <w:jc w:val="center"/>
        <w:rPr>
          <w:sz w:val="28"/>
          <w:szCs w:val="28"/>
        </w:rPr>
      </w:pPr>
    </w:p>
    <w:p w:rsidR="00000407" w:rsidRPr="00424A09" w:rsidRDefault="00000407" w:rsidP="00000407">
      <w:pPr>
        <w:pStyle w:val="a9"/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Наличие приказа о назначении зав. кабинетом и лаборанта, их функциональных обязанностях (по профилю кабинета).</w:t>
      </w:r>
    </w:p>
    <w:p w:rsidR="00000407" w:rsidRPr="00424A09" w:rsidRDefault="00000407" w:rsidP="00000407">
      <w:pPr>
        <w:pStyle w:val="a9"/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Наличие паспорта кабинета, оформленного с указанием функционального назначения, имеющегося в нем оборудования, приборов, технических средств, наглядных пособий, учебников, методических пособий, дидактических материалов и др.</w:t>
      </w:r>
    </w:p>
    <w:p w:rsidR="00000407" w:rsidRPr="00424A09" w:rsidRDefault="00000407" w:rsidP="00000407">
      <w:pPr>
        <w:pStyle w:val="a9"/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Наличие правил техники безопасности при работе в кабинете.</w:t>
      </w:r>
    </w:p>
    <w:p w:rsidR="00000407" w:rsidRPr="00424A09" w:rsidRDefault="00000407" w:rsidP="00000407">
      <w:pPr>
        <w:pStyle w:val="a9"/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Наличие правил пользования учебным кабинетом учащимися.</w:t>
      </w:r>
    </w:p>
    <w:p w:rsidR="00000407" w:rsidRPr="00424A09" w:rsidRDefault="00000407" w:rsidP="00000407">
      <w:pPr>
        <w:pStyle w:val="a9"/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Наличие плана работы учебного кабинета на учебный год и перспективу.</w:t>
      </w:r>
    </w:p>
    <w:p w:rsidR="00000407" w:rsidRPr="00424A09" w:rsidRDefault="00000407" w:rsidP="00000407">
      <w:pPr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>Соблюдение техники безопасности и санитарно-гигиенических норм в учебном кабинете.</w:t>
      </w:r>
    </w:p>
    <w:p w:rsidR="00000407" w:rsidRPr="00424A09" w:rsidRDefault="00000407" w:rsidP="00000407">
      <w:pPr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>Соблюдение эстетических требований к оформлению учебного кабинета:</w:t>
      </w:r>
    </w:p>
    <w:p w:rsidR="00000407" w:rsidRPr="00424A09" w:rsidRDefault="00000407" w:rsidP="00000407">
      <w:pPr>
        <w:numPr>
          <w:ilvl w:val="0"/>
          <w:numId w:val="3"/>
        </w:numPr>
        <w:tabs>
          <w:tab w:val="clear" w:pos="1440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>оптимальная целесообразность организации пространства (место педагога, ученические места, наличие трибуны, подиум для ряда предметных кабинетов и др.);</w:t>
      </w:r>
    </w:p>
    <w:p w:rsidR="00000407" w:rsidRPr="00424A09" w:rsidRDefault="00000407" w:rsidP="00000407">
      <w:pPr>
        <w:numPr>
          <w:ilvl w:val="0"/>
          <w:numId w:val="3"/>
        </w:numPr>
        <w:tabs>
          <w:tab w:val="clear" w:pos="1440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>наличие постоянных и сменных учебно-информационных стендов, фотоматериалов, хрестоматийных материалов и др. (по плану работы учебного кабинета).</w:t>
      </w:r>
    </w:p>
    <w:p w:rsidR="00000407" w:rsidRPr="00424A09" w:rsidRDefault="00000407" w:rsidP="00000407">
      <w:pPr>
        <w:numPr>
          <w:ilvl w:val="0"/>
          <w:numId w:val="2"/>
        </w:numPr>
        <w:tabs>
          <w:tab w:val="num" w:pos="567"/>
          <w:tab w:val="left" w:pos="1134"/>
        </w:tabs>
        <w:ind w:left="0" w:firstLine="567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Требования к учебно-методическому обеспечению кабинета</w:t>
      </w:r>
    </w:p>
    <w:p w:rsidR="00000407" w:rsidRPr="00424A09" w:rsidRDefault="00000407" w:rsidP="00000407">
      <w:pPr>
        <w:tabs>
          <w:tab w:val="num" w:pos="567"/>
          <w:tab w:val="left" w:pos="1134"/>
        </w:tabs>
        <w:ind w:firstLine="567"/>
        <w:jc w:val="center"/>
        <w:rPr>
          <w:sz w:val="28"/>
          <w:szCs w:val="28"/>
        </w:rPr>
      </w:pPr>
    </w:p>
    <w:p w:rsidR="00000407" w:rsidRPr="00424A09" w:rsidRDefault="00000407" w:rsidP="00000407">
      <w:pPr>
        <w:pStyle w:val="2"/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lastRenderedPageBreak/>
        <w:t>Укомплектованность кабинета учебным обор</w:t>
      </w:r>
      <w:r>
        <w:rPr>
          <w:sz w:val="28"/>
          <w:szCs w:val="28"/>
        </w:rPr>
        <w:t xml:space="preserve">удованием, учебно-методическим </w:t>
      </w:r>
      <w:r w:rsidRPr="00424A09">
        <w:rPr>
          <w:sz w:val="28"/>
          <w:szCs w:val="28"/>
        </w:rPr>
        <w:t>комплексом, комплектом средств обучения, необходимых для выполнения образовательной программы школы.</w:t>
      </w:r>
    </w:p>
    <w:p w:rsidR="00000407" w:rsidRPr="00424A09" w:rsidRDefault="00000407" w:rsidP="00000407">
      <w:pPr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>Соответствие учебно-методического комплекса и комплекта средств обучения</w:t>
      </w:r>
      <w:r>
        <w:rPr>
          <w:sz w:val="28"/>
          <w:szCs w:val="28"/>
        </w:rPr>
        <w:t>,</w:t>
      </w:r>
      <w:r w:rsidRPr="00424A09">
        <w:rPr>
          <w:sz w:val="28"/>
          <w:szCs w:val="28"/>
        </w:rPr>
        <w:t xml:space="preserve"> по профилю кабинета</w:t>
      </w:r>
      <w:r>
        <w:rPr>
          <w:sz w:val="28"/>
          <w:szCs w:val="28"/>
        </w:rPr>
        <w:t>,</w:t>
      </w:r>
      <w:r w:rsidRPr="00424A09">
        <w:rPr>
          <w:sz w:val="28"/>
          <w:szCs w:val="28"/>
        </w:rPr>
        <w:t xml:space="preserve"> требованиям стандарта образования и образовательной программы.</w:t>
      </w:r>
    </w:p>
    <w:p w:rsidR="00000407" w:rsidRPr="00424A09" w:rsidRDefault="00000407" w:rsidP="00000407">
      <w:pPr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>Наличие комплекта дидактических материалов типовых заданий, тестов, контрольных работ, эссе, сочинений и других материалов для диагностики качества обучения и образовательного процесса (по профилю кабинета).</w:t>
      </w:r>
    </w:p>
    <w:p w:rsidR="00000407" w:rsidRPr="00424A09" w:rsidRDefault="00000407" w:rsidP="00000407">
      <w:pPr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>Укомплектованность средствами обучения для обеспечения вариативной программы, программы дополнительного образования в рамках функционирования кабинета.</w:t>
      </w:r>
    </w:p>
    <w:p w:rsidR="00000407" w:rsidRPr="00424A09" w:rsidRDefault="00000407" w:rsidP="00000407">
      <w:pPr>
        <w:numPr>
          <w:ilvl w:val="0"/>
          <w:numId w:val="2"/>
        </w:numPr>
        <w:tabs>
          <w:tab w:val="num" w:pos="567"/>
          <w:tab w:val="left" w:pos="1134"/>
        </w:tabs>
        <w:ind w:left="0" w:firstLine="567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 xml:space="preserve">Обеспеченность условий для успешного выполнения </w:t>
      </w:r>
    </w:p>
    <w:p w:rsidR="00000407" w:rsidRPr="00424A09" w:rsidRDefault="00000407" w:rsidP="00000407">
      <w:pPr>
        <w:tabs>
          <w:tab w:val="num" w:pos="567"/>
          <w:tab w:val="left" w:pos="1134"/>
        </w:tabs>
        <w:ind w:firstLine="567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учащимися требований к образовательной подготовке</w:t>
      </w:r>
    </w:p>
    <w:p w:rsidR="00000407" w:rsidRPr="00424A09" w:rsidRDefault="00000407" w:rsidP="00000407">
      <w:pPr>
        <w:tabs>
          <w:tab w:val="num" w:pos="567"/>
          <w:tab w:val="left" w:pos="1134"/>
        </w:tabs>
        <w:ind w:firstLine="567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на базе учебного кабинета</w:t>
      </w:r>
    </w:p>
    <w:p w:rsidR="00000407" w:rsidRPr="00424A09" w:rsidRDefault="00000407" w:rsidP="00000407">
      <w:pPr>
        <w:pStyle w:val="a7"/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Обеспеченность учебниками, дидактическими материалами, раздаточным материалом в соответствии с образовательной программой школы.</w:t>
      </w:r>
    </w:p>
    <w:p w:rsidR="00000407" w:rsidRPr="00424A09" w:rsidRDefault="00000407" w:rsidP="00000407">
      <w:pPr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>Открытое и наглядное предъявление учащимся минимально необходимого содержания образования и требований к уровню обязательной подготовки (стандарта образования).</w:t>
      </w:r>
    </w:p>
    <w:p w:rsidR="00000407" w:rsidRPr="00424A09" w:rsidRDefault="00000407" w:rsidP="00000407">
      <w:pPr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>Открытое и наглядное предъявление учащимся образцов измерителей выполнения требований образовательного стандарта.</w:t>
      </w:r>
    </w:p>
    <w:p w:rsidR="00000407" w:rsidRPr="00424A09" w:rsidRDefault="00000407" w:rsidP="00000407">
      <w:pPr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>Обеспеченность обучающихся комплектом типовых заданий, тестов, эссе, контрольных работ и т.п. для диагностики выполнения требований базового и продвинутого уровней образовательного стандарта.</w:t>
      </w:r>
    </w:p>
    <w:p w:rsidR="00000407" w:rsidRPr="00424A09" w:rsidRDefault="00000407" w:rsidP="00000407">
      <w:pPr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>Стендовый материал учебного кабинета: образцы успешного выполнения учащимися требований образовательных стандартов, анализ типичных ошибок, результаты интеллектуального марафона, олимпиад, конкурсов, выполнения учащимися творческих заданий и др.</w:t>
      </w:r>
    </w:p>
    <w:p w:rsidR="00000407" w:rsidRPr="00424A09" w:rsidRDefault="00000407" w:rsidP="00000407">
      <w:pPr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 xml:space="preserve">Стендовый материал учебного кабинета: рекомендации для учащихся по проектированию их учебной деятельности, по выполнению программы развития общественных умений и навыков, по организации и выполнению домашней работы, по подготовке к различным формам учебно-познавательной деятельности (практикум, семинар, лабораторная работа, тестирование, зачет, коллоквиум, собеседование, экзамен и др.). </w:t>
      </w:r>
    </w:p>
    <w:p w:rsidR="00000407" w:rsidRPr="00424A09" w:rsidRDefault="00000407" w:rsidP="00000407">
      <w:pPr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>Расписание работы учебного кабинета по обязательной программе, факультативным занятиям, программе дополнительного образования, индивидуальным занятиям с отстающими, с одаренны</w:t>
      </w:r>
      <w:r w:rsidR="00AD46DF">
        <w:rPr>
          <w:sz w:val="28"/>
          <w:szCs w:val="28"/>
        </w:rPr>
        <w:t>ми учащимися, консультации и др</w:t>
      </w:r>
      <w:r w:rsidRPr="00424A09">
        <w:rPr>
          <w:sz w:val="28"/>
          <w:szCs w:val="28"/>
        </w:rPr>
        <w:t>.</w:t>
      </w:r>
    </w:p>
    <w:p w:rsidR="00000407" w:rsidRPr="00424A09" w:rsidRDefault="00000407" w:rsidP="00000407">
      <w:pPr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>Образцы индивидуальных учебных планов, программ обучающихся, результаты и анализ их выполнения по профилю кабинета.</w:t>
      </w:r>
    </w:p>
    <w:p w:rsidR="00000407" w:rsidRPr="00424A09" w:rsidRDefault="00000407" w:rsidP="00000407">
      <w:pPr>
        <w:tabs>
          <w:tab w:val="num" w:pos="567"/>
          <w:tab w:val="left" w:pos="1134"/>
        </w:tabs>
        <w:ind w:firstLine="567"/>
        <w:jc w:val="both"/>
        <w:rPr>
          <w:sz w:val="28"/>
          <w:szCs w:val="28"/>
        </w:rPr>
      </w:pPr>
    </w:p>
    <w:p w:rsidR="00000407" w:rsidRPr="00424A09" w:rsidRDefault="00000407" w:rsidP="00000407">
      <w:pPr>
        <w:numPr>
          <w:ilvl w:val="0"/>
          <w:numId w:val="2"/>
        </w:numPr>
        <w:tabs>
          <w:tab w:val="num" w:pos="567"/>
          <w:tab w:val="left" w:pos="1134"/>
        </w:tabs>
        <w:ind w:left="0" w:firstLine="567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Санитарно-гиги</w:t>
      </w:r>
      <w:r>
        <w:rPr>
          <w:b/>
          <w:sz w:val="28"/>
          <w:szCs w:val="28"/>
        </w:rPr>
        <w:t xml:space="preserve">енические требования к учебным </w:t>
      </w:r>
      <w:r w:rsidRPr="00424A09">
        <w:rPr>
          <w:b/>
          <w:sz w:val="28"/>
          <w:szCs w:val="28"/>
        </w:rPr>
        <w:t>кабинетам</w:t>
      </w:r>
    </w:p>
    <w:p w:rsidR="00000407" w:rsidRPr="00424A09" w:rsidRDefault="00000407" w:rsidP="00000407">
      <w:pPr>
        <w:pStyle w:val="2"/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Размещение ученических столов (парт) в кабинете.</w:t>
      </w:r>
    </w:p>
    <w:p w:rsidR="00000407" w:rsidRPr="00424A09" w:rsidRDefault="00000407" w:rsidP="00000407">
      <w:pPr>
        <w:tabs>
          <w:tab w:val="num" w:pos="567"/>
          <w:tab w:val="left" w:pos="1134"/>
        </w:tabs>
        <w:ind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 xml:space="preserve"> В учебных кабинетах обычной прямоугольной конфигурации столы размещаются в два ряда с соблюдением нужной освещенности рабочих мест, </w:t>
      </w:r>
      <w:r w:rsidRPr="00424A09">
        <w:rPr>
          <w:sz w:val="28"/>
          <w:szCs w:val="28"/>
        </w:rPr>
        <w:lastRenderedPageBreak/>
        <w:t>разрывов между рядами парт (столов) и стенами. При этом должно выдерживаться расстояние:</w:t>
      </w:r>
    </w:p>
    <w:p w:rsidR="00000407" w:rsidRPr="00424A09" w:rsidRDefault="00000407" w:rsidP="00000407">
      <w:pPr>
        <w:numPr>
          <w:ilvl w:val="0"/>
          <w:numId w:val="4"/>
        </w:numPr>
        <w:tabs>
          <w:tab w:val="clear" w:pos="1440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 xml:space="preserve">от наружной стены до первого ряда парт (столов) – не менее </w:t>
      </w:r>
      <w:smartTag w:uri="urn:schemas-microsoft-com:office:smarttags" w:element="metricconverter">
        <w:smartTagPr>
          <w:attr w:name="ProductID" w:val="0,5 м"/>
        </w:smartTagPr>
        <w:r w:rsidRPr="00424A09">
          <w:rPr>
            <w:sz w:val="28"/>
            <w:szCs w:val="28"/>
          </w:rPr>
          <w:t>0,5 м</w:t>
        </w:r>
      </w:smartTag>
      <w:r w:rsidRPr="00424A09">
        <w:rPr>
          <w:sz w:val="28"/>
          <w:szCs w:val="28"/>
        </w:rPr>
        <w:t>;</w:t>
      </w:r>
    </w:p>
    <w:p w:rsidR="00000407" w:rsidRPr="00424A09" w:rsidRDefault="00000407" w:rsidP="00000407">
      <w:pPr>
        <w:numPr>
          <w:ilvl w:val="0"/>
          <w:numId w:val="4"/>
        </w:numPr>
        <w:tabs>
          <w:tab w:val="clear" w:pos="1440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 xml:space="preserve">от внутренней стены до третьего ряда – </w:t>
      </w:r>
      <w:smartTag w:uri="urn:schemas-microsoft-com:office:smarttags" w:element="metricconverter">
        <w:smartTagPr>
          <w:attr w:name="ProductID" w:val="0,5 м"/>
        </w:smartTagPr>
        <w:r w:rsidRPr="00424A09">
          <w:rPr>
            <w:sz w:val="28"/>
            <w:szCs w:val="28"/>
          </w:rPr>
          <w:t>0,5 м</w:t>
        </w:r>
      </w:smartTag>
      <w:r w:rsidRPr="00424A09">
        <w:rPr>
          <w:sz w:val="28"/>
          <w:szCs w:val="28"/>
        </w:rPr>
        <w:t>;</w:t>
      </w:r>
    </w:p>
    <w:p w:rsidR="00000407" w:rsidRPr="00424A09" w:rsidRDefault="00000407" w:rsidP="00000407">
      <w:pPr>
        <w:numPr>
          <w:ilvl w:val="0"/>
          <w:numId w:val="4"/>
        </w:numPr>
        <w:tabs>
          <w:tab w:val="clear" w:pos="1440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 xml:space="preserve">от задней стены до последних парт (столов) – </w:t>
      </w:r>
      <w:smartTag w:uri="urn:schemas-microsoft-com:office:smarttags" w:element="metricconverter">
        <w:smartTagPr>
          <w:attr w:name="ProductID" w:val="0,65 м"/>
        </w:smartTagPr>
        <w:r w:rsidRPr="00424A09">
          <w:rPr>
            <w:sz w:val="28"/>
            <w:szCs w:val="28"/>
          </w:rPr>
          <w:t>0,65 м</w:t>
        </w:r>
      </w:smartTag>
      <w:r w:rsidRPr="00424A09">
        <w:rPr>
          <w:sz w:val="28"/>
          <w:szCs w:val="28"/>
        </w:rPr>
        <w:t>;</w:t>
      </w:r>
    </w:p>
    <w:p w:rsidR="00000407" w:rsidRPr="00424A09" w:rsidRDefault="00000407" w:rsidP="00000407">
      <w:pPr>
        <w:numPr>
          <w:ilvl w:val="0"/>
          <w:numId w:val="4"/>
        </w:numPr>
        <w:tabs>
          <w:tab w:val="clear" w:pos="1440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 xml:space="preserve">от классной доски до первых парт (столов) – </w:t>
      </w:r>
      <w:smartTag w:uri="urn:schemas-microsoft-com:office:smarttags" w:element="metricconverter">
        <w:smartTagPr>
          <w:attr w:name="ProductID" w:val="2 м"/>
        </w:smartTagPr>
        <w:r w:rsidRPr="00424A09">
          <w:rPr>
            <w:sz w:val="28"/>
            <w:szCs w:val="28"/>
          </w:rPr>
          <w:t>2 м</w:t>
        </w:r>
      </w:smartTag>
      <w:r w:rsidRPr="00424A09">
        <w:rPr>
          <w:sz w:val="28"/>
          <w:szCs w:val="28"/>
        </w:rPr>
        <w:t>;</w:t>
      </w:r>
    </w:p>
    <w:p w:rsidR="00000407" w:rsidRPr="00424A09" w:rsidRDefault="00000407" w:rsidP="00000407">
      <w:pPr>
        <w:numPr>
          <w:ilvl w:val="0"/>
          <w:numId w:val="4"/>
        </w:numPr>
        <w:tabs>
          <w:tab w:val="clear" w:pos="1440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 xml:space="preserve">от классной доски до последней парты (стола) – не более </w:t>
      </w:r>
      <w:smartTag w:uri="urn:schemas-microsoft-com:office:smarttags" w:element="metricconverter">
        <w:smartTagPr>
          <w:attr w:name="ProductID" w:val="8 м"/>
        </w:smartTagPr>
        <w:r w:rsidRPr="00424A09">
          <w:rPr>
            <w:sz w:val="28"/>
            <w:szCs w:val="28"/>
          </w:rPr>
          <w:t>8 м</w:t>
        </w:r>
      </w:smartTag>
      <w:r w:rsidRPr="00424A09">
        <w:rPr>
          <w:sz w:val="28"/>
          <w:szCs w:val="28"/>
        </w:rPr>
        <w:t>;</w:t>
      </w:r>
    </w:p>
    <w:p w:rsidR="00000407" w:rsidRPr="00424A09" w:rsidRDefault="00000407" w:rsidP="00000407">
      <w:pPr>
        <w:numPr>
          <w:ilvl w:val="0"/>
          <w:numId w:val="4"/>
        </w:numPr>
        <w:tabs>
          <w:tab w:val="clear" w:pos="1440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>между рядами – о,6 м.</w:t>
      </w:r>
    </w:p>
    <w:p w:rsidR="00000407" w:rsidRPr="00424A09" w:rsidRDefault="00000407" w:rsidP="00000407">
      <w:pPr>
        <w:tabs>
          <w:tab w:val="num" w:pos="567"/>
          <w:tab w:val="left" w:pos="1134"/>
        </w:tabs>
        <w:ind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 xml:space="preserve"> В каждом классе в соответствии с количеством ростовых групп необходимо ставить мебель не менее трех различных групп (номеров). Если возникает затруднение с подбором мебели, лучше посадить школьника за парту большего, чем требуется, номера.</w:t>
      </w:r>
    </w:p>
    <w:p w:rsidR="00000407" w:rsidRPr="00424A09" w:rsidRDefault="00000407" w:rsidP="00000407">
      <w:pPr>
        <w:tabs>
          <w:tab w:val="num" w:pos="567"/>
          <w:tab w:val="left" w:pos="1134"/>
        </w:tabs>
        <w:ind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 xml:space="preserve"> Согласно гигиеническим требованиям рабочие места в классах и кабинетах за первыми и вторыми партами в любом ряду нужно отводить обучающимся со сниженным слухом. Обучающиеся с пониженной остротой зрения должны сидеть за первыми партами в ряду у окна. При хорошей коррекции остроты зрения очками учащиеся могут сидеть в любом ряду. Обучающимся с ревматическими заболеваниями, склонным к частым ангинам и острым воспалениям верхних дыхательных путей, рабочие места лучше отводить дальше от окон.</w:t>
      </w:r>
    </w:p>
    <w:p w:rsidR="00000407" w:rsidRPr="00424A09" w:rsidRDefault="00000407" w:rsidP="00000407">
      <w:pPr>
        <w:tabs>
          <w:tab w:val="num" w:pos="567"/>
          <w:tab w:val="left" w:pos="1134"/>
        </w:tabs>
        <w:ind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 xml:space="preserve"> Не менее одного раза за учебный год обучающихся, сидящих в 1-м и 2-м рядах, меняют местами, не нарушая соответствия номера парты по росту.</w:t>
      </w:r>
    </w:p>
    <w:p w:rsidR="00000407" w:rsidRPr="00424A09" w:rsidRDefault="00000407" w:rsidP="00000407">
      <w:pPr>
        <w:tabs>
          <w:tab w:val="num" w:pos="567"/>
          <w:tab w:val="left" w:pos="1134"/>
        </w:tabs>
        <w:ind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 xml:space="preserve"> При оборудовании учебных помещений для учащихся 6-летнего возраста рекомендуется использовать дошкольную мебель.</w:t>
      </w:r>
    </w:p>
    <w:p w:rsidR="00000407" w:rsidRPr="00424A09" w:rsidRDefault="00000407" w:rsidP="00000407">
      <w:pPr>
        <w:tabs>
          <w:tab w:val="num" w:pos="567"/>
          <w:tab w:val="left" w:pos="1134"/>
        </w:tabs>
        <w:ind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 xml:space="preserve"> Поверхность классной доски должна быть ровной, без изъянов и выпуклостей, равномерно окрашенной по всей площади. Цвет покрытия может быть темно-зеленым, темно-коричневым, черным. Состояние зрительных функций, а также работоспособность обучающихся более благоприятны при чтении и списывании текста, написанного на темно-зеленой доске ярко-желтым мелом. Нижний край классной доски над полом устанавливается: для начальной школы на уровне 75-</w:t>
      </w:r>
      <w:smartTag w:uri="urn:schemas-microsoft-com:office:smarttags" w:element="metricconverter">
        <w:smartTagPr>
          <w:attr w:name="ProductID" w:val="80 см"/>
        </w:smartTagPr>
        <w:r w:rsidRPr="00424A09">
          <w:rPr>
            <w:sz w:val="28"/>
            <w:szCs w:val="28"/>
          </w:rPr>
          <w:t>80 см</w:t>
        </w:r>
      </w:smartTag>
      <w:r w:rsidRPr="00424A09">
        <w:rPr>
          <w:sz w:val="28"/>
          <w:szCs w:val="28"/>
        </w:rPr>
        <w:t>, для учащихся 5-11-х классов – 80-</w:t>
      </w:r>
      <w:smartTag w:uri="urn:schemas-microsoft-com:office:smarttags" w:element="metricconverter">
        <w:smartTagPr>
          <w:attr w:name="ProductID" w:val="90 см"/>
        </w:smartTagPr>
        <w:r w:rsidRPr="00424A09">
          <w:rPr>
            <w:sz w:val="28"/>
            <w:szCs w:val="28"/>
          </w:rPr>
          <w:t>90 см</w:t>
        </w:r>
      </w:smartTag>
      <w:r w:rsidRPr="00424A09">
        <w:rPr>
          <w:sz w:val="28"/>
          <w:szCs w:val="28"/>
        </w:rPr>
        <w:t>.</w:t>
      </w:r>
    </w:p>
    <w:p w:rsidR="00000407" w:rsidRPr="00424A09" w:rsidRDefault="00000407" w:rsidP="00000407">
      <w:pPr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424A09">
        <w:rPr>
          <w:sz w:val="28"/>
          <w:szCs w:val="28"/>
        </w:rPr>
        <w:t>Освещение учебных кабинетов.</w:t>
      </w:r>
    </w:p>
    <w:p w:rsidR="00000407" w:rsidRPr="00424A09" w:rsidRDefault="00000407" w:rsidP="00000407">
      <w:pPr>
        <w:tabs>
          <w:tab w:val="num" w:pos="567"/>
          <w:tab w:val="left" w:pos="1134"/>
        </w:tabs>
        <w:ind w:firstLine="567"/>
        <w:jc w:val="both"/>
        <w:rPr>
          <w:sz w:val="28"/>
          <w:szCs w:val="28"/>
        </w:rPr>
      </w:pPr>
      <w:r w:rsidRPr="00424A09">
        <w:rPr>
          <w:i/>
          <w:sz w:val="28"/>
          <w:szCs w:val="28"/>
        </w:rPr>
        <w:t>Естественное освещение</w:t>
      </w:r>
      <w:r w:rsidRPr="00424A09">
        <w:rPr>
          <w:sz w:val="28"/>
          <w:szCs w:val="28"/>
        </w:rPr>
        <w:t xml:space="preserve"> классных комнат, учебных кабинетов, лабораторий, мастерских и других основных помещений считается достаточным, когда коэффициент естественной освещенности на наиболее удаленном от о</w:t>
      </w:r>
      <w:r>
        <w:rPr>
          <w:sz w:val="28"/>
          <w:szCs w:val="28"/>
        </w:rPr>
        <w:t>кна месте достигает 1,75 – 2,0%</w:t>
      </w:r>
      <w:r w:rsidRPr="00424A09">
        <w:rPr>
          <w:sz w:val="28"/>
          <w:szCs w:val="28"/>
        </w:rPr>
        <w:t>.</w:t>
      </w:r>
    </w:p>
    <w:p w:rsidR="00000407" w:rsidRPr="00424A09" w:rsidRDefault="00000407" w:rsidP="00000407">
      <w:pPr>
        <w:pStyle w:val="3"/>
        <w:tabs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 xml:space="preserve">Основной поток света в учебных помещениях должен предусматриваться только с левой стороны от обучающихся. Во время учебных занятий яркий свет не должен слепить глаза, поэтому световые проемы в стене, на которой расположена классная доска, не допускаются. Беспорядочное развешивание на стенах учебных помещений плакатов, стендов и др. резко снижает светоотражение поверхностей, вот почему все пособия следует развешивать на стене, противоположной доске, так, чтобы верхний край предметов не располагался выше </w:t>
      </w:r>
      <w:smartTag w:uri="urn:schemas-microsoft-com:office:smarttags" w:element="metricconverter">
        <w:smartTagPr>
          <w:attr w:name="ProductID" w:val="1,75 см"/>
        </w:smartTagPr>
        <w:r w:rsidRPr="00424A09">
          <w:rPr>
            <w:sz w:val="28"/>
            <w:szCs w:val="28"/>
          </w:rPr>
          <w:t>1,75 см</w:t>
        </w:r>
      </w:smartTag>
      <w:r w:rsidRPr="00424A09">
        <w:rPr>
          <w:sz w:val="28"/>
          <w:szCs w:val="28"/>
        </w:rPr>
        <w:t xml:space="preserve"> от пола. Шкафы и другое оборудование следует устанавливать у задней стены помещения.</w:t>
      </w:r>
    </w:p>
    <w:p w:rsidR="00000407" w:rsidRPr="00424A09" w:rsidRDefault="00000407" w:rsidP="00000407">
      <w:pPr>
        <w:pStyle w:val="3"/>
        <w:tabs>
          <w:tab w:val="num" w:pos="567"/>
          <w:tab w:val="left" w:pos="1134"/>
        </w:tabs>
        <w:ind w:left="0" w:firstLine="567"/>
        <w:rPr>
          <w:sz w:val="28"/>
          <w:szCs w:val="28"/>
        </w:rPr>
      </w:pPr>
      <w:proofErr w:type="spellStart"/>
      <w:r w:rsidRPr="00424A09">
        <w:rPr>
          <w:sz w:val="28"/>
          <w:szCs w:val="28"/>
        </w:rPr>
        <w:lastRenderedPageBreak/>
        <w:t>Светопроемы</w:t>
      </w:r>
      <w:proofErr w:type="spellEnd"/>
      <w:r w:rsidRPr="00424A09">
        <w:rPr>
          <w:sz w:val="28"/>
          <w:szCs w:val="28"/>
        </w:rPr>
        <w:t xml:space="preserve"> учебных кабинетов оборудуются тканевыми шторами светлых тонов, сочетающихся с цветом стен, мебели. В нерабочем состоянии шторы необходимо размещать в простенках между окнами.</w:t>
      </w:r>
    </w:p>
    <w:p w:rsidR="00000407" w:rsidRPr="00424A09" w:rsidRDefault="00000407" w:rsidP="00000407">
      <w:pPr>
        <w:pStyle w:val="3"/>
        <w:tabs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i/>
          <w:sz w:val="28"/>
          <w:szCs w:val="28"/>
        </w:rPr>
        <w:t>Искусственное освещение</w:t>
      </w:r>
      <w:r w:rsidRPr="00424A09">
        <w:rPr>
          <w:sz w:val="28"/>
          <w:szCs w:val="28"/>
        </w:rPr>
        <w:t xml:space="preserve"> имеет не меньшее значение, чем естественное. При начале занятий в 8 часов на первых двух уроках освещенность на рабочем месте естественным светом оказывается недостаточной. В связи с этим необходимо на первые два урока в</w:t>
      </w:r>
      <w:r>
        <w:rPr>
          <w:sz w:val="28"/>
          <w:szCs w:val="28"/>
        </w:rPr>
        <w:t>ключать искусственное освещение</w:t>
      </w:r>
      <w:r w:rsidRPr="00424A09">
        <w:rPr>
          <w:sz w:val="28"/>
          <w:szCs w:val="28"/>
        </w:rPr>
        <w:t>.</w:t>
      </w:r>
    </w:p>
    <w:p w:rsidR="00000407" w:rsidRPr="00424A09" w:rsidRDefault="00000407" w:rsidP="00000407">
      <w:pPr>
        <w:pStyle w:val="3"/>
        <w:tabs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Для максимального использования дневного света и равномерного освещения учебных помещений рекомендуется:</w:t>
      </w:r>
    </w:p>
    <w:p w:rsidR="00000407" w:rsidRPr="00424A09" w:rsidRDefault="00000407" w:rsidP="00000407">
      <w:pPr>
        <w:pStyle w:val="3"/>
        <w:numPr>
          <w:ilvl w:val="0"/>
          <w:numId w:val="5"/>
        </w:numPr>
        <w:tabs>
          <w:tab w:val="clear" w:pos="187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не закрашивать оконные стекла;</w:t>
      </w:r>
    </w:p>
    <w:p w:rsidR="00000407" w:rsidRPr="00424A09" w:rsidRDefault="00000407" w:rsidP="00000407">
      <w:pPr>
        <w:pStyle w:val="3"/>
        <w:numPr>
          <w:ilvl w:val="0"/>
          <w:numId w:val="5"/>
        </w:numPr>
        <w:tabs>
          <w:tab w:val="clear" w:pos="187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не расставлять на подоконниках цветы – их следует размещать в переносных цветочницах высотой 65-</w:t>
      </w:r>
      <w:smartTag w:uri="urn:schemas-microsoft-com:office:smarttags" w:element="metricconverter">
        <w:smartTagPr>
          <w:attr w:name="ProductID" w:val="70 см"/>
        </w:smartTagPr>
        <w:r w:rsidRPr="00424A09">
          <w:rPr>
            <w:sz w:val="28"/>
            <w:szCs w:val="28"/>
          </w:rPr>
          <w:t>70 см</w:t>
        </w:r>
      </w:smartTag>
      <w:r w:rsidRPr="00424A09">
        <w:rPr>
          <w:sz w:val="28"/>
          <w:szCs w:val="28"/>
        </w:rPr>
        <w:t xml:space="preserve"> от пола или подвесных кашпо в простенках окон;</w:t>
      </w:r>
    </w:p>
    <w:p w:rsidR="00000407" w:rsidRPr="00424A09" w:rsidRDefault="00000407" w:rsidP="00000407">
      <w:pPr>
        <w:pStyle w:val="3"/>
        <w:numPr>
          <w:ilvl w:val="0"/>
          <w:numId w:val="5"/>
        </w:numPr>
        <w:tabs>
          <w:tab w:val="clear" w:pos="187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очистку и мытье стекол проводить 2 раза в год (осенью и весной).</w:t>
      </w:r>
    </w:p>
    <w:p w:rsidR="00000407" w:rsidRPr="00424A09" w:rsidRDefault="00000407" w:rsidP="00000407">
      <w:pPr>
        <w:pStyle w:val="3"/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Отделка учебных кабинетов.</w:t>
      </w:r>
    </w:p>
    <w:p w:rsidR="00000407" w:rsidRPr="00424A09" w:rsidRDefault="00000407" w:rsidP="00000407">
      <w:pPr>
        <w:pStyle w:val="3"/>
        <w:tabs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Для отделки учебных помещений используются отделочные материалы и краски, создающие матовую поверхность с коэффициентами отражения:</w:t>
      </w:r>
    </w:p>
    <w:p w:rsidR="00000407" w:rsidRPr="00424A09" w:rsidRDefault="00000407" w:rsidP="00000407">
      <w:pPr>
        <w:pStyle w:val="3"/>
        <w:numPr>
          <w:ilvl w:val="0"/>
          <w:numId w:val="6"/>
        </w:numPr>
        <w:tabs>
          <w:tab w:val="clear" w:pos="187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для потолка – 0,7-0,8;</w:t>
      </w:r>
    </w:p>
    <w:p w:rsidR="00000407" w:rsidRPr="00424A09" w:rsidRDefault="00000407" w:rsidP="00000407">
      <w:pPr>
        <w:pStyle w:val="3"/>
        <w:numPr>
          <w:ilvl w:val="0"/>
          <w:numId w:val="6"/>
        </w:numPr>
        <w:tabs>
          <w:tab w:val="clear" w:pos="187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для стен – 0,5-0,6;</w:t>
      </w:r>
    </w:p>
    <w:p w:rsidR="00000407" w:rsidRPr="00424A09" w:rsidRDefault="00000407" w:rsidP="00000407">
      <w:pPr>
        <w:pStyle w:val="3"/>
        <w:numPr>
          <w:ilvl w:val="0"/>
          <w:numId w:val="6"/>
        </w:numPr>
        <w:tabs>
          <w:tab w:val="clear" w:pos="187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для пола – 0,3-0,5.</w:t>
      </w:r>
    </w:p>
    <w:p w:rsidR="00000407" w:rsidRPr="00424A09" w:rsidRDefault="00000407" w:rsidP="00000407">
      <w:pPr>
        <w:pStyle w:val="3"/>
        <w:tabs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Следует использовать следующие цвета красок:</w:t>
      </w:r>
    </w:p>
    <w:p w:rsidR="00000407" w:rsidRPr="00424A09" w:rsidRDefault="00000407" w:rsidP="00000407">
      <w:pPr>
        <w:pStyle w:val="3"/>
        <w:numPr>
          <w:ilvl w:val="0"/>
          <w:numId w:val="7"/>
        </w:numPr>
        <w:tabs>
          <w:tab w:val="clear" w:pos="187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для стен учебных помещений – светлые тона желтого, бежевого, розового, зеленого, голубого;</w:t>
      </w:r>
    </w:p>
    <w:p w:rsidR="00000407" w:rsidRPr="00424A09" w:rsidRDefault="00000407" w:rsidP="00000407">
      <w:pPr>
        <w:pStyle w:val="3"/>
        <w:numPr>
          <w:ilvl w:val="0"/>
          <w:numId w:val="7"/>
        </w:numPr>
        <w:tabs>
          <w:tab w:val="clear" w:pos="187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для мебели (парты, столы, шкафы) – цвета натурального дерева или светло-зеленый;</w:t>
      </w:r>
    </w:p>
    <w:p w:rsidR="00000407" w:rsidRPr="00424A09" w:rsidRDefault="00000407" w:rsidP="00000407">
      <w:pPr>
        <w:pStyle w:val="3"/>
        <w:numPr>
          <w:ilvl w:val="0"/>
          <w:numId w:val="7"/>
        </w:numPr>
        <w:tabs>
          <w:tab w:val="clear" w:pos="187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для классных досок – темно-зеленый, темно-коричневый;</w:t>
      </w:r>
    </w:p>
    <w:p w:rsidR="00000407" w:rsidRPr="00424A09" w:rsidRDefault="00000407" w:rsidP="00000407">
      <w:pPr>
        <w:pStyle w:val="3"/>
        <w:numPr>
          <w:ilvl w:val="0"/>
          <w:numId w:val="7"/>
        </w:numPr>
        <w:tabs>
          <w:tab w:val="clear" w:pos="187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для дверей, оконных рам – белый.</w:t>
      </w:r>
    </w:p>
    <w:p w:rsidR="00000407" w:rsidRPr="00424A09" w:rsidRDefault="00000407" w:rsidP="00000407">
      <w:pPr>
        <w:pStyle w:val="3"/>
        <w:numPr>
          <w:ilvl w:val="1"/>
          <w:numId w:val="2"/>
        </w:numPr>
        <w:tabs>
          <w:tab w:val="clear" w:pos="1155"/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Объем учебной информации, передаваемой аудиовизуальными средствами.</w:t>
      </w:r>
    </w:p>
    <w:p w:rsidR="00000407" w:rsidRDefault="00000407" w:rsidP="00000407">
      <w:pPr>
        <w:pStyle w:val="3"/>
        <w:tabs>
          <w:tab w:val="num" w:pos="567"/>
          <w:tab w:val="left" w:pos="1134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При использовании в общеобразовательных учреждениях аудиовизуальных технич</w:t>
      </w:r>
      <w:r>
        <w:rPr>
          <w:sz w:val="28"/>
          <w:szCs w:val="28"/>
        </w:rPr>
        <w:t xml:space="preserve">еских средств обучения (АВ ТСО) </w:t>
      </w:r>
      <w:r w:rsidRPr="00424A09">
        <w:rPr>
          <w:sz w:val="28"/>
          <w:szCs w:val="28"/>
        </w:rPr>
        <w:t>длительность их непрерывного применения в учебном процессе устанавливается согласно таблице.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Длительность непрерывного применения на уроках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различных технических средств обучения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2126"/>
        <w:gridCol w:w="1843"/>
        <w:gridCol w:w="1825"/>
      </w:tblGrid>
      <w:tr w:rsidR="00000407" w:rsidRPr="00384F98" w:rsidTr="00384F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Длительность</w:t>
            </w:r>
          </w:p>
          <w:p w:rsidR="00000407" w:rsidRPr="00384F98" w:rsidRDefault="00384F98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просмотра диафильмов</w:t>
            </w:r>
            <w:r w:rsidR="00000407" w:rsidRPr="00384F98">
              <w:rPr>
                <w:rFonts w:ascii="Times New Roman" w:hAnsi="Times New Roman"/>
                <w:sz w:val="24"/>
                <w:szCs w:val="24"/>
              </w:rPr>
              <w:t>(мин.)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Длительность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просмотра кино-,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видеофильмов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(мин.)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Длительность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просмотра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учебных   теле-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передач (мин.)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Воспроизведение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звукозаписи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(мин.)</w:t>
            </w:r>
          </w:p>
        </w:tc>
      </w:tr>
      <w:tr w:rsidR="00000407" w:rsidRPr="00384F98" w:rsidTr="00384F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3-4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5-7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8-11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7 – 15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15 – 20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20 – 25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15 – 20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 xml:space="preserve">15 – 20 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20 – 25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25 –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20 – 25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25 – 30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до 15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до 20</w:t>
            </w:r>
          </w:p>
        </w:tc>
      </w:tr>
    </w:tbl>
    <w:p w:rsidR="00000407" w:rsidRPr="00424A09" w:rsidRDefault="00000407" w:rsidP="00000407">
      <w:pPr>
        <w:pStyle w:val="3"/>
        <w:numPr>
          <w:ilvl w:val="1"/>
          <w:numId w:val="2"/>
        </w:numPr>
        <w:tabs>
          <w:tab w:val="num" w:pos="567"/>
          <w:tab w:val="left" w:pos="1418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Воздушно-тепловой режим.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lastRenderedPageBreak/>
        <w:t>Площадь исправно работающих фрамуг и форточек в учебных кабинетах должна быть не менее 1\50 площади пола. Фрамуги и форточки должны функционировать в любое время года.</w:t>
      </w:r>
    </w:p>
    <w:p w:rsidR="00000407" w:rsidRDefault="00000407" w:rsidP="00000407">
      <w:pPr>
        <w:pStyle w:val="3"/>
        <w:tabs>
          <w:tab w:val="num" w:pos="567"/>
          <w:tab w:val="left" w:pos="1418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Учебные кабинеты проветриваются во время перемен. Длительность сквозного проветривания определяется погодными условиями, а до начала занятий осуществляется сквозное проветривание.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Длительность сквозного проветривания учебных помещений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 xml:space="preserve"> в зависимости от температуры наружного воздуха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jc w:val="center"/>
        <w:rPr>
          <w:b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3402"/>
      </w:tblGrid>
      <w:tr w:rsidR="00000407" w:rsidRPr="00424A09" w:rsidTr="00380DD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 xml:space="preserve">Наружная 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температура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Длительность проветривания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помещений в малые перемены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(мин.)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Длительность проветривания помещений в большие перемены (мин.)</w:t>
            </w:r>
          </w:p>
        </w:tc>
      </w:tr>
      <w:tr w:rsidR="00000407" w:rsidRPr="00424A09" w:rsidTr="00380DD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 xml:space="preserve">от +10º </w:t>
            </w:r>
            <w:proofErr w:type="gramStart"/>
            <w:r w:rsidRPr="00384F9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84F98">
              <w:rPr>
                <w:rFonts w:ascii="Times New Roman" w:hAnsi="Times New Roman"/>
                <w:sz w:val="24"/>
                <w:szCs w:val="24"/>
              </w:rPr>
              <w:t xml:space="preserve"> до +6º С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 xml:space="preserve">от +5º </w:t>
            </w:r>
            <w:proofErr w:type="gramStart"/>
            <w:r w:rsidRPr="00384F9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84F98">
              <w:rPr>
                <w:rFonts w:ascii="Times New Roman" w:hAnsi="Times New Roman"/>
                <w:sz w:val="24"/>
                <w:szCs w:val="24"/>
              </w:rPr>
              <w:t xml:space="preserve"> до 0º С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 xml:space="preserve">от 0º </w:t>
            </w:r>
            <w:proofErr w:type="gramStart"/>
            <w:r w:rsidRPr="00384F9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84F98">
              <w:rPr>
                <w:rFonts w:ascii="Times New Roman" w:hAnsi="Times New Roman"/>
                <w:sz w:val="24"/>
                <w:szCs w:val="24"/>
              </w:rPr>
              <w:t xml:space="preserve"> до -5º С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 xml:space="preserve">от -5º </w:t>
            </w:r>
            <w:proofErr w:type="gramStart"/>
            <w:r w:rsidRPr="00384F9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84F98">
              <w:rPr>
                <w:rFonts w:ascii="Times New Roman" w:hAnsi="Times New Roman"/>
                <w:sz w:val="24"/>
                <w:szCs w:val="24"/>
              </w:rPr>
              <w:t xml:space="preserve"> до -10º С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ниже -10º 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4 – 10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 xml:space="preserve">3 – 7 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 xml:space="preserve">2 – 5 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 xml:space="preserve">1 – 3 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1 – 1,5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>25 – 35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 xml:space="preserve">20 – 30 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 xml:space="preserve">15 – 25 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 xml:space="preserve">10 – 15 </w:t>
            </w:r>
          </w:p>
          <w:p w:rsidR="00000407" w:rsidRPr="00384F98" w:rsidRDefault="00000407" w:rsidP="00384F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4F98">
              <w:rPr>
                <w:rFonts w:ascii="Times New Roman" w:hAnsi="Times New Roman"/>
                <w:sz w:val="24"/>
                <w:szCs w:val="24"/>
              </w:rPr>
              <w:t xml:space="preserve">5 – 10 </w:t>
            </w:r>
          </w:p>
        </w:tc>
      </w:tr>
    </w:tbl>
    <w:p w:rsidR="00000407" w:rsidRDefault="00000407" w:rsidP="00000407">
      <w:pPr>
        <w:pStyle w:val="3"/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</w:p>
    <w:p w:rsidR="00000407" w:rsidRPr="00424A09" w:rsidRDefault="00000407" w:rsidP="00000407">
      <w:pPr>
        <w:pStyle w:val="3"/>
        <w:tabs>
          <w:tab w:val="left" w:pos="567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 xml:space="preserve">При температуре наружного воздуха более +10º </w:t>
      </w:r>
      <w:proofErr w:type="gramStart"/>
      <w:r w:rsidRPr="00424A09">
        <w:rPr>
          <w:sz w:val="28"/>
          <w:szCs w:val="28"/>
        </w:rPr>
        <w:t>С</w:t>
      </w:r>
      <w:proofErr w:type="gramEnd"/>
      <w:r w:rsidRPr="00424A09">
        <w:rPr>
          <w:sz w:val="28"/>
          <w:szCs w:val="28"/>
        </w:rPr>
        <w:t xml:space="preserve"> целесообразно проводить занятия при открытых фрамугах и форточках. </w:t>
      </w:r>
    </w:p>
    <w:p w:rsidR="00000407" w:rsidRPr="00424A09" w:rsidRDefault="00000407" w:rsidP="00000407">
      <w:pPr>
        <w:pStyle w:val="3"/>
        <w:tabs>
          <w:tab w:val="left" w:pos="567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Температура воздуха в классных помещениях, учебных кабинетах, лабораториях в зависимости от климатических услови</w:t>
      </w:r>
      <w:r>
        <w:rPr>
          <w:sz w:val="28"/>
          <w:szCs w:val="28"/>
        </w:rPr>
        <w:t xml:space="preserve">й должна составлять </w:t>
      </w:r>
      <w:r w:rsidRPr="00424A09">
        <w:rPr>
          <w:sz w:val="28"/>
          <w:szCs w:val="28"/>
        </w:rPr>
        <w:t xml:space="preserve">18-20º </w:t>
      </w:r>
      <w:proofErr w:type="gramStart"/>
      <w:r w:rsidRPr="00424A09">
        <w:rPr>
          <w:sz w:val="28"/>
          <w:szCs w:val="28"/>
        </w:rPr>
        <w:t>С</w:t>
      </w:r>
      <w:proofErr w:type="gramEnd"/>
      <w:r w:rsidRPr="00424A09">
        <w:rPr>
          <w:sz w:val="28"/>
          <w:szCs w:val="28"/>
        </w:rPr>
        <w:t xml:space="preserve"> при их обычном остеклении и 19-21º С - при ленточном остеклении;</w:t>
      </w:r>
    </w:p>
    <w:p w:rsidR="00000407" w:rsidRPr="00424A09" w:rsidRDefault="00000407" w:rsidP="00000407">
      <w:pPr>
        <w:pStyle w:val="3"/>
        <w:tabs>
          <w:tab w:val="left" w:pos="567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Перепад температуры воздуха в учебном кабинете как по вертикали, так и по горизонтали не должен превышать 2-3º С.</w:t>
      </w:r>
    </w:p>
    <w:p w:rsidR="00000407" w:rsidRPr="00424A09" w:rsidRDefault="00000407" w:rsidP="00000407">
      <w:pPr>
        <w:pStyle w:val="3"/>
        <w:tabs>
          <w:tab w:val="left" w:pos="567"/>
        </w:tabs>
        <w:ind w:left="0" w:firstLine="567"/>
        <w:rPr>
          <w:sz w:val="28"/>
          <w:szCs w:val="28"/>
        </w:rPr>
      </w:pPr>
      <w:r w:rsidRPr="00424A09">
        <w:rPr>
          <w:sz w:val="28"/>
          <w:szCs w:val="28"/>
        </w:rPr>
        <w:t>В помещениях общеобразовательных учреждений относительная влажность воздуха должна соблюдаться в пределах 40-60%.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</w:p>
    <w:p w:rsidR="00000407" w:rsidRPr="00424A09" w:rsidRDefault="00000407" w:rsidP="00000407">
      <w:pPr>
        <w:pStyle w:val="3"/>
        <w:numPr>
          <w:ilvl w:val="0"/>
          <w:numId w:val="1"/>
        </w:numPr>
        <w:tabs>
          <w:tab w:val="num" w:pos="567"/>
          <w:tab w:val="left" w:pos="1418"/>
        </w:tabs>
        <w:ind w:left="0" w:firstLine="284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Особенности оборудования учебных кабинетов</w:t>
      </w:r>
    </w:p>
    <w:p w:rsidR="00000407" w:rsidRPr="00424A09" w:rsidRDefault="00000407" w:rsidP="00000407">
      <w:pPr>
        <w:pStyle w:val="3"/>
        <w:numPr>
          <w:ilvl w:val="1"/>
          <w:numId w:val="1"/>
        </w:numPr>
        <w:tabs>
          <w:tab w:val="clear" w:pos="1440"/>
          <w:tab w:val="num" w:pos="567"/>
          <w:tab w:val="left" w:pos="1418"/>
        </w:tabs>
        <w:ind w:left="0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Требования к кабинету родного </w:t>
      </w:r>
      <w:r w:rsidRPr="00424A09">
        <w:rPr>
          <w:b/>
          <w:sz w:val="28"/>
          <w:szCs w:val="28"/>
        </w:rPr>
        <w:t>языка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b/>
          <w:i/>
          <w:sz w:val="28"/>
          <w:szCs w:val="28"/>
        </w:rPr>
        <w:t>В кабинете родного языка должны быть:</w:t>
      </w:r>
      <w:r w:rsidRPr="00424A09">
        <w:rPr>
          <w:sz w:val="28"/>
          <w:szCs w:val="28"/>
        </w:rPr>
        <w:tab/>
      </w:r>
    </w:p>
    <w:p w:rsidR="00000407" w:rsidRPr="00424A09" w:rsidRDefault="00000407" w:rsidP="00000407">
      <w:pPr>
        <w:pStyle w:val="3"/>
        <w:numPr>
          <w:ilvl w:val="0"/>
          <w:numId w:val="8"/>
        </w:numPr>
        <w:tabs>
          <w:tab w:val="clear" w:pos="1440"/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все изданные средства обучения (или большая часть из них);</w:t>
      </w:r>
    </w:p>
    <w:p w:rsidR="00000407" w:rsidRPr="00424A09" w:rsidRDefault="00000407" w:rsidP="00000407">
      <w:pPr>
        <w:pStyle w:val="3"/>
        <w:numPr>
          <w:ilvl w:val="0"/>
          <w:numId w:val="8"/>
        </w:numPr>
        <w:tabs>
          <w:tab w:val="clear" w:pos="1440"/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последние издания пособий, согласованные с действующими учебниками;</w:t>
      </w:r>
    </w:p>
    <w:p w:rsidR="00000407" w:rsidRPr="00424A09" w:rsidRDefault="00000407" w:rsidP="00000407">
      <w:pPr>
        <w:pStyle w:val="3"/>
        <w:numPr>
          <w:ilvl w:val="0"/>
          <w:numId w:val="8"/>
        </w:numPr>
        <w:tabs>
          <w:tab w:val="clear" w:pos="1440"/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брошюры с методическими рек</w:t>
      </w:r>
      <w:r>
        <w:rPr>
          <w:sz w:val="28"/>
          <w:szCs w:val="28"/>
        </w:rPr>
        <w:t>омендациями к изданным пособиям.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b/>
          <w:i/>
          <w:sz w:val="28"/>
          <w:szCs w:val="28"/>
        </w:rPr>
        <w:t xml:space="preserve">Книжный фонд: </w:t>
      </w:r>
    </w:p>
    <w:p w:rsidR="00000407" w:rsidRPr="00424A09" w:rsidRDefault="00000407" w:rsidP="00000407">
      <w:pPr>
        <w:pStyle w:val="3"/>
        <w:numPr>
          <w:ilvl w:val="0"/>
          <w:numId w:val="9"/>
        </w:numPr>
        <w:tabs>
          <w:tab w:val="clear" w:pos="1440"/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словари школьного типа;</w:t>
      </w:r>
    </w:p>
    <w:p w:rsidR="00000407" w:rsidRPr="00424A09" w:rsidRDefault="00000407" w:rsidP="00000407">
      <w:pPr>
        <w:pStyle w:val="3"/>
        <w:numPr>
          <w:ilvl w:val="0"/>
          <w:numId w:val="9"/>
        </w:numPr>
        <w:tabs>
          <w:tab w:val="clear" w:pos="1440"/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научно-популярные книги о языке для внеклассного чтения;</w:t>
      </w:r>
    </w:p>
    <w:p w:rsidR="00000407" w:rsidRPr="00424A09" w:rsidRDefault="00000407" w:rsidP="00000407">
      <w:pPr>
        <w:pStyle w:val="3"/>
        <w:numPr>
          <w:ilvl w:val="0"/>
          <w:numId w:val="9"/>
        </w:numPr>
        <w:tabs>
          <w:tab w:val="clear" w:pos="1440"/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сборники дидактических материалов по русскому языку;</w:t>
      </w:r>
    </w:p>
    <w:p w:rsidR="00000407" w:rsidRPr="00424A09" w:rsidRDefault="00000407" w:rsidP="00000407">
      <w:pPr>
        <w:pStyle w:val="3"/>
        <w:numPr>
          <w:ilvl w:val="0"/>
          <w:numId w:val="9"/>
        </w:numPr>
        <w:tabs>
          <w:tab w:val="clear" w:pos="1440"/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комплекты тестов;</w:t>
      </w:r>
    </w:p>
    <w:p w:rsidR="00000407" w:rsidRPr="00424A09" w:rsidRDefault="00000407" w:rsidP="00000407">
      <w:pPr>
        <w:pStyle w:val="3"/>
        <w:numPr>
          <w:ilvl w:val="0"/>
          <w:numId w:val="9"/>
        </w:numPr>
        <w:tabs>
          <w:tab w:val="clear" w:pos="1440"/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раздаточный материал;</w:t>
      </w:r>
    </w:p>
    <w:p w:rsidR="00000407" w:rsidRPr="00424A09" w:rsidRDefault="00000407" w:rsidP="00000407">
      <w:pPr>
        <w:pStyle w:val="3"/>
        <w:numPr>
          <w:ilvl w:val="0"/>
          <w:numId w:val="9"/>
        </w:numPr>
        <w:tabs>
          <w:tab w:val="clear" w:pos="1440"/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комплект иллюстраций для уроков развития речи;</w:t>
      </w:r>
    </w:p>
    <w:p w:rsidR="00000407" w:rsidRPr="00424A09" w:rsidRDefault="00000407" w:rsidP="00000407">
      <w:pPr>
        <w:pStyle w:val="3"/>
        <w:numPr>
          <w:ilvl w:val="0"/>
          <w:numId w:val="9"/>
        </w:numPr>
        <w:tabs>
          <w:tab w:val="clear" w:pos="1440"/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основные работы по методике преподавания родного языка;</w:t>
      </w:r>
    </w:p>
    <w:p w:rsidR="00000407" w:rsidRPr="00424A09" w:rsidRDefault="00000407" w:rsidP="00000407">
      <w:pPr>
        <w:pStyle w:val="3"/>
        <w:numPr>
          <w:ilvl w:val="0"/>
          <w:numId w:val="9"/>
        </w:numPr>
        <w:tabs>
          <w:tab w:val="clear" w:pos="1440"/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методические руководства к действующим учебникам;</w:t>
      </w:r>
    </w:p>
    <w:p w:rsidR="00000407" w:rsidRPr="00424A09" w:rsidRDefault="00000407" w:rsidP="00000407">
      <w:pPr>
        <w:pStyle w:val="3"/>
        <w:numPr>
          <w:ilvl w:val="0"/>
          <w:numId w:val="9"/>
        </w:numPr>
        <w:tabs>
          <w:tab w:val="clear" w:pos="1440"/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сборники упражнений, диктантов и текстов для изложений;</w:t>
      </w:r>
    </w:p>
    <w:p w:rsidR="00000407" w:rsidRPr="00424A09" w:rsidRDefault="00000407" w:rsidP="00000407">
      <w:pPr>
        <w:pStyle w:val="3"/>
        <w:numPr>
          <w:ilvl w:val="0"/>
          <w:numId w:val="9"/>
        </w:numPr>
        <w:tabs>
          <w:tab w:val="clear" w:pos="1440"/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рекомендации по оборудованию кабинета и использованию средств обучения.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Размещение и хранение учебного оборудования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rPr>
          <w:b/>
          <w:i/>
          <w:sz w:val="28"/>
          <w:szCs w:val="28"/>
        </w:rPr>
      </w:pPr>
      <w:r w:rsidRPr="00424A09">
        <w:rPr>
          <w:b/>
          <w:i/>
          <w:sz w:val="28"/>
          <w:szCs w:val="28"/>
        </w:rPr>
        <w:t>книг:</w:t>
      </w:r>
    </w:p>
    <w:p w:rsidR="00000407" w:rsidRPr="00424A09" w:rsidRDefault="00000407" w:rsidP="00000407">
      <w:pPr>
        <w:pStyle w:val="3"/>
        <w:numPr>
          <w:ilvl w:val="0"/>
          <w:numId w:val="10"/>
        </w:numPr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научно-популярная и справочная литература хранится отдельно, учащиеся могут свободно пользоваться ею;</w:t>
      </w:r>
    </w:p>
    <w:p w:rsidR="00000407" w:rsidRPr="00424A09" w:rsidRDefault="00000407" w:rsidP="00000407">
      <w:pPr>
        <w:pStyle w:val="3"/>
        <w:numPr>
          <w:ilvl w:val="0"/>
          <w:numId w:val="10"/>
        </w:numPr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научно-методическая литература, расставленная в определенном порядке, хранится в шкафу;</w:t>
      </w:r>
    </w:p>
    <w:p w:rsidR="00000407" w:rsidRPr="00424A09" w:rsidRDefault="00000407" w:rsidP="00000407">
      <w:pPr>
        <w:pStyle w:val="3"/>
        <w:numPr>
          <w:ilvl w:val="0"/>
          <w:numId w:val="10"/>
        </w:numPr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предусмотрена рубрикация книжного фонда (имеются разделители с названиями).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rPr>
          <w:b/>
          <w:i/>
          <w:sz w:val="28"/>
          <w:szCs w:val="28"/>
        </w:rPr>
      </w:pPr>
      <w:r w:rsidRPr="00424A09">
        <w:rPr>
          <w:b/>
          <w:i/>
          <w:sz w:val="28"/>
          <w:szCs w:val="28"/>
        </w:rPr>
        <w:t>Раздаточного материала:</w:t>
      </w:r>
    </w:p>
    <w:p w:rsidR="00000407" w:rsidRPr="00424A09" w:rsidRDefault="00000407" w:rsidP="00000407">
      <w:pPr>
        <w:pStyle w:val="3"/>
        <w:numPr>
          <w:ilvl w:val="0"/>
          <w:numId w:val="11"/>
        </w:numPr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распределен по темам;</w:t>
      </w:r>
    </w:p>
    <w:p w:rsidR="00000407" w:rsidRPr="00424A09" w:rsidRDefault="00000407" w:rsidP="00000407">
      <w:pPr>
        <w:pStyle w:val="3"/>
        <w:numPr>
          <w:ilvl w:val="0"/>
          <w:numId w:val="11"/>
        </w:numPr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каждый комплект пронумерован и хранится в специальном приспособлении (коробке, папке и т.д.);</w:t>
      </w:r>
    </w:p>
    <w:p w:rsidR="00000407" w:rsidRPr="00424A09" w:rsidRDefault="00000407" w:rsidP="00000407">
      <w:pPr>
        <w:pStyle w:val="3"/>
        <w:numPr>
          <w:ilvl w:val="0"/>
          <w:numId w:val="11"/>
        </w:numPr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имеется список всех комплектов.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rPr>
          <w:b/>
          <w:i/>
          <w:sz w:val="28"/>
          <w:szCs w:val="28"/>
        </w:rPr>
      </w:pPr>
      <w:r w:rsidRPr="00424A09">
        <w:rPr>
          <w:b/>
          <w:i/>
          <w:sz w:val="28"/>
          <w:szCs w:val="28"/>
        </w:rPr>
        <w:t>Таблиц и демонстрационных карточек (со словами для запоминания):</w:t>
      </w:r>
    </w:p>
    <w:p w:rsidR="00000407" w:rsidRPr="00424A09" w:rsidRDefault="00000407" w:rsidP="00000407">
      <w:pPr>
        <w:pStyle w:val="3"/>
        <w:numPr>
          <w:ilvl w:val="0"/>
          <w:numId w:val="12"/>
        </w:numPr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таблицы расставлены в определенной последовательности и пронумерованы;</w:t>
      </w:r>
    </w:p>
    <w:p w:rsidR="00000407" w:rsidRPr="00424A09" w:rsidRDefault="00000407" w:rsidP="00000407">
      <w:pPr>
        <w:pStyle w:val="3"/>
        <w:numPr>
          <w:ilvl w:val="0"/>
          <w:numId w:val="12"/>
        </w:numPr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имеется список всех таблиц;</w:t>
      </w:r>
    </w:p>
    <w:p w:rsidR="00000407" w:rsidRPr="00424A09" w:rsidRDefault="00000407" w:rsidP="00000407">
      <w:pPr>
        <w:pStyle w:val="3"/>
        <w:numPr>
          <w:ilvl w:val="0"/>
          <w:numId w:val="12"/>
        </w:numPr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демонстрационные карточки распределены по классам и хранятся в специальных укладках или коробках.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rPr>
          <w:b/>
          <w:i/>
          <w:sz w:val="28"/>
          <w:szCs w:val="28"/>
        </w:rPr>
      </w:pPr>
      <w:r w:rsidRPr="00424A09">
        <w:rPr>
          <w:b/>
          <w:i/>
          <w:sz w:val="28"/>
          <w:szCs w:val="28"/>
        </w:rPr>
        <w:t>Звуковых пособий:</w:t>
      </w:r>
    </w:p>
    <w:p w:rsidR="00000407" w:rsidRPr="00424A09" w:rsidRDefault="00000407" w:rsidP="00000407">
      <w:pPr>
        <w:pStyle w:val="3"/>
        <w:numPr>
          <w:ilvl w:val="0"/>
          <w:numId w:val="13"/>
        </w:numPr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  <w:proofErr w:type="spellStart"/>
      <w:r>
        <w:rPr>
          <w:sz w:val="28"/>
          <w:szCs w:val="28"/>
        </w:rPr>
        <w:t>флешкарта</w:t>
      </w:r>
      <w:proofErr w:type="spellEnd"/>
      <w:r>
        <w:rPr>
          <w:sz w:val="28"/>
          <w:szCs w:val="28"/>
        </w:rPr>
        <w:t>;</w:t>
      </w:r>
    </w:p>
    <w:p w:rsidR="00000407" w:rsidRPr="00424A09" w:rsidRDefault="00000407" w:rsidP="00000407">
      <w:pPr>
        <w:pStyle w:val="3"/>
        <w:numPr>
          <w:ilvl w:val="0"/>
          <w:numId w:val="13"/>
        </w:numPr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звукозаписи распределены по классам и по темам, пронумерованы;</w:t>
      </w:r>
    </w:p>
    <w:p w:rsidR="00000407" w:rsidRPr="00424A09" w:rsidRDefault="00000407" w:rsidP="00000407">
      <w:pPr>
        <w:pStyle w:val="3"/>
        <w:numPr>
          <w:ilvl w:val="0"/>
          <w:numId w:val="13"/>
        </w:numPr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имеется список всех звукозаписей.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rPr>
          <w:b/>
          <w:i/>
          <w:sz w:val="28"/>
          <w:szCs w:val="28"/>
        </w:rPr>
      </w:pPr>
      <w:r w:rsidRPr="00424A09">
        <w:rPr>
          <w:b/>
          <w:i/>
          <w:sz w:val="28"/>
          <w:szCs w:val="28"/>
        </w:rPr>
        <w:t>Экранных пособий:</w:t>
      </w:r>
    </w:p>
    <w:p w:rsidR="00000407" w:rsidRPr="00424A09" w:rsidRDefault="00000407" w:rsidP="00000407">
      <w:pPr>
        <w:pStyle w:val="3"/>
        <w:numPr>
          <w:ilvl w:val="0"/>
          <w:numId w:val="14"/>
        </w:numPr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 xml:space="preserve">видеофильмы </w:t>
      </w:r>
      <w:r>
        <w:rPr>
          <w:sz w:val="28"/>
          <w:szCs w:val="28"/>
        </w:rPr>
        <w:t xml:space="preserve">на дисках или на </w:t>
      </w:r>
      <w:proofErr w:type="spellStart"/>
      <w:r>
        <w:rPr>
          <w:sz w:val="28"/>
          <w:szCs w:val="28"/>
        </w:rPr>
        <w:t>флешкарте</w:t>
      </w:r>
      <w:proofErr w:type="spellEnd"/>
      <w:r w:rsidRPr="00424A09">
        <w:rPr>
          <w:sz w:val="28"/>
          <w:szCs w:val="28"/>
        </w:rPr>
        <w:t>;</w:t>
      </w:r>
    </w:p>
    <w:p w:rsidR="00000407" w:rsidRPr="00424A09" w:rsidRDefault="00000407" w:rsidP="00000407">
      <w:pPr>
        <w:pStyle w:val="3"/>
        <w:numPr>
          <w:ilvl w:val="0"/>
          <w:numId w:val="14"/>
        </w:numPr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видеофильмы в оп</w:t>
      </w:r>
      <w:r>
        <w:rPr>
          <w:sz w:val="28"/>
          <w:szCs w:val="28"/>
        </w:rPr>
        <w:t>ределенной последовательности распределены по классам</w:t>
      </w:r>
      <w:r w:rsidRPr="00424A09">
        <w:rPr>
          <w:sz w:val="28"/>
          <w:szCs w:val="28"/>
        </w:rPr>
        <w:t>;</w:t>
      </w:r>
    </w:p>
    <w:p w:rsidR="00000407" w:rsidRPr="00424A09" w:rsidRDefault="00000407" w:rsidP="00000407">
      <w:pPr>
        <w:pStyle w:val="3"/>
        <w:numPr>
          <w:ilvl w:val="0"/>
          <w:numId w:val="14"/>
        </w:numPr>
        <w:tabs>
          <w:tab w:val="num" w:pos="567"/>
          <w:tab w:val="left" w:pos="1418"/>
        </w:tabs>
        <w:ind w:left="0" w:firstLine="284"/>
        <w:rPr>
          <w:sz w:val="28"/>
          <w:szCs w:val="28"/>
        </w:rPr>
      </w:pPr>
      <w:r w:rsidRPr="00424A09">
        <w:rPr>
          <w:sz w:val="28"/>
          <w:szCs w:val="28"/>
        </w:rPr>
        <w:t>имеется список видеофильмов.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jc w:val="left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Наличие в кабинете мебели, приспособлений и аппаратуры:</w:t>
      </w:r>
    </w:p>
    <w:p w:rsidR="00000407" w:rsidRPr="00424A09" w:rsidRDefault="00000407" w:rsidP="00000407">
      <w:pPr>
        <w:pStyle w:val="3"/>
        <w:numPr>
          <w:ilvl w:val="0"/>
          <w:numId w:val="15"/>
        </w:numPr>
        <w:tabs>
          <w:tab w:val="num" w:pos="567"/>
          <w:tab w:val="left" w:pos="1418"/>
        </w:tabs>
        <w:ind w:left="0" w:firstLine="284"/>
        <w:jc w:val="left"/>
        <w:rPr>
          <w:sz w:val="28"/>
          <w:szCs w:val="28"/>
        </w:rPr>
      </w:pPr>
      <w:r w:rsidRPr="00424A09">
        <w:rPr>
          <w:sz w:val="28"/>
          <w:szCs w:val="28"/>
        </w:rPr>
        <w:t>столы, стулья;</w:t>
      </w:r>
    </w:p>
    <w:p w:rsidR="00000407" w:rsidRPr="00424A09" w:rsidRDefault="00000407" w:rsidP="00000407">
      <w:pPr>
        <w:pStyle w:val="3"/>
        <w:numPr>
          <w:ilvl w:val="0"/>
          <w:numId w:val="15"/>
        </w:numPr>
        <w:tabs>
          <w:tab w:val="num" w:pos="567"/>
          <w:tab w:val="left" w:pos="1418"/>
        </w:tabs>
        <w:ind w:left="0" w:firstLine="284"/>
        <w:jc w:val="left"/>
        <w:rPr>
          <w:sz w:val="28"/>
          <w:szCs w:val="28"/>
        </w:rPr>
      </w:pPr>
      <w:r w:rsidRPr="00424A09">
        <w:rPr>
          <w:sz w:val="28"/>
          <w:szCs w:val="28"/>
        </w:rPr>
        <w:t>стол учителя – для специализированных кабинетов или аналогичной конструкции;</w:t>
      </w:r>
    </w:p>
    <w:p w:rsidR="00000407" w:rsidRPr="00424A09" w:rsidRDefault="00000407" w:rsidP="00000407">
      <w:pPr>
        <w:pStyle w:val="3"/>
        <w:numPr>
          <w:ilvl w:val="0"/>
          <w:numId w:val="15"/>
        </w:numPr>
        <w:tabs>
          <w:tab w:val="num" w:pos="567"/>
          <w:tab w:val="left" w:pos="1418"/>
        </w:tabs>
        <w:ind w:left="0" w:firstLine="284"/>
        <w:jc w:val="left"/>
        <w:rPr>
          <w:sz w:val="28"/>
          <w:szCs w:val="28"/>
        </w:rPr>
      </w:pPr>
      <w:r w:rsidRPr="00424A09">
        <w:rPr>
          <w:sz w:val="28"/>
          <w:szCs w:val="28"/>
        </w:rPr>
        <w:t>в кабинете подготовлены комплекты дидактического материала (текстового и изобразительного), дополняющие изданные пособия и учитывающие уровень подготовки данного класса;</w:t>
      </w:r>
    </w:p>
    <w:p w:rsidR="00000407" w:rsidRPr="00424A09" w:rsidRDefault="00000407" w:rsidP="00000407">
      <w:pPr>
        <w:pStyle w:val="3"/>
        <w:numPr>
          <w:ilvl w:val="0"/>
          <w:numId w:val="15"/>
        </w:numPr>
        <w:tabs>
          <w:tab w:val="clear" w:pos="1449"/>
          <w:tab w:val="num" w:pos="567"/>
          <w:tab w:val="left" w:pos="1418"/>
        </w:tabs>
        <w:ind w:left="0" w:firstLine="284"/>
        <w:jc w:val="left"/>
        <w:rPr>
          <w:sz w:val="28"/>
          <w:szCs w:val="28"/>
        </w:rPr>
      </w:pPr>
      <w:r w:rsidRPr="00424A09">
        <w:rPr>
          <w:sz w:val="28"/>
          <w:szCs w:val="28"/>
        </w:rPr>
        <w:t>в кабинете имеются приспособления, облегчающие экспонирование печатных пособий и книг: витрины и подставки для книг.</w:t>
      </w:r>
    </w:p>
    <w:p w:rsidR="00000407" w:rsidRDefault="00000407" w:rsidP="00000407">
      <w:pPr>
        <w:pStyle w:val="3"/>
        <w:tabs>
          <w:tab w:val="num" w:pos="567"/>
          <w:tab w:val="left" w:pos="1418"/>
        </w:tabs>
        <w:ind w:left="0" w:firstLine="284"/>
        <w:jc w:val="left"/>
        <w:rPr>
          <w:sz w:val="28"/>
          <w:szCs w:val="28"/>
        </w:rPr>
      </w:pPr>
      <w:r w:rsidRPr="00424A09">
        <w:rPr>
          <w:sz w:val="28"/>
          <w:szCs w:val="28"/>
        </w:rPr>
        <w:t>Наличие приспособлений и аппаратуры, обеспечивающих использование экранно-звуковых пособий:</w:t>
      </w:r>
    </w:p>
    <w:p w:rsidR="00000407" w:rsidRDefault="00000407" w:rsidP="00000407">
      <w:pPr>
        <w:pStyle w:val="3"/>
        <w:numPr>
          <w:ilvl w:val="0"/>
          <w:numId w:val="16"/>
        </w:numPr>
        <w:tabs>
          <w:tab w:val="num" w:pos="567"/>
          <w:tab w:val="left" w:pos="1418"/>
        </w:tabs>
        <w:ind w:left="0" w:firstLine="284"/>
        <w:jc w:val="left"/>
        <w:rPr>
          <w:sz w:val="28"/>
          <w:szCs w:val="28"/>
        </w:rPr>
      </w:pPr>
      <w:r>
        <w:rPr>
          <w:sz w:val="28"/>
          <w:szCs w:val="28"/>
        </w:rPr>
        <w:t>интерактивная доска;</w:t>
      </w:r>
    </w:p>
    <w:p w:rsidR="00000407" w:rsidRPr="00424A09" w:rsidRDefault="00000407" w:rsidP="00000407">
      <w:pPr>
        <w:pStyle w:val="3"/>
        <w:numPr>
          <w:ilvl w:val="0"/>
          <w:numId w:val="16"/>
        </w:numPr>
        <w:tabs>
          <w:tab w:val="num" w:pos="567"/>
          <w:tab w:val="left" w:pos="1418"/>
        </w:tabs>
        <w:ind w:left="0" w:firstLine="284"/>
        <w:jc w:val="left"/>
        <w:rPr>
          <w:sz w:val="28"/>
          <w:szCs w:val="28"/>
        </w:rPr>
      </w:pPr>
      <w:r w:rsidRPr="00424A09">
        <w:rPr>
          <w:sz w:val="28"/>
          <w:szCs w:val="28"/>
        </w:rPr>
        <w:t>компьютер с набором обучающих программ.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jc w:val="left"/>
        <w:rPr>
          <w:sz w:val="28"/>
          <w:szCs w:val="28"/>
        </w:rPr>
      </w:pPr>
      <w:r w:rsidRPr="00424A09">
        <w:rPr>
          <w:sz w:val="28"/>
          <w:szCs w:val="28"/>
        </w:rPr>
        <w:t>В кабинете оформлены рабочие стенды (по темам программы).</w:t>
      </w:r>
    </w:p>
    <w:p w:rsidR="00000407" w:rsidRPr="00424A09" w:rsidRDefault="00000407" w:rsidP="00000407">
      <w:pPr>
        <w:pStyle w:val="3"/>
        <w:tabs>
          <w:tab w:val="num" w:pos="567"/>
          <w:tab w:val="left" w:pos="1418"/>
        </w:tabs>
        <w:ind w:left="0" w:firstLine="284"/>
        <w:jc w:val="center"/>
        <w:rPr>
          <w:b/>
          <w:sz w:val="28"/>
          <w:szCs w:val="28"/>
        </w:rPr>
      </w:pPr>
    </w:p>
    <w:p w:rsidR="00000407" w:rsidRDefault="00000407" w:rsidP="00384F98">
      <w:pPr>
        <w:pStyle w:val="3"/>
        <w:ind w:left="0" w:firstLine="0"/>
        <w:rPr>
          <w:b/>
        </w:rPr>
      </w:pPr>
    </w:p>
    <w:p w:rsidR="00000407" w:rsidRDefault="00000407" w:rsidP="00384F98">
      <w:pPr>
        <w:pStyle w:val="3"/>
        <w:jc w:val="center"/>
        <w:rPr>
          <w:b/>
        </w:rPr>
      </w:pPr>
      <w:r>
        <w:rPr>
          <w:b/>
        </w:rPr>
        <w:lastRenderedPageBreak/>
        <w:t>ПАСПОРТ УЧЕБНОГО КАБИНЕТА № _________</w:t>
      </w:r>
    </w:p>
    <w:p w:rsidR="00000407" w:rsidRDefault="00000407" w:rsidP="00000407">
      <w:pPr>
        <w:pStyle w:val="3"/>
        <w:jc w:val="center"/>
        <w:rPr>
          <w:b/>
        </w:rPr>
      </w:pPr>
    </w:p>
    <w:p w:rsidR="00000407" w:rsidRDefault="00000407" w:rsidP="00000407">
      <w:pPr>
        <w:pStyle w:val="3"/>
        <w:numPr>
          <w:ilvl w:val="1"/>
          <w:numId w:val="1"/>
        </w:numPr>
      </w:pPr>
      <w:r>
        <w:t>Фамили</w:t>
      </w:r>
      <w:r w:rsidR="00384F98">
        <w:t>я, имя, отчество ________________________</w:t>
      </w:r>
      <w:r>
        <w:t>_________________</w:t>
      </w:r>
    </w:p>
    <w:p w:rsidR="00000407" w:rsidRDefault="00000407" w:rsidP="00000407">
      <w:pPr>
        <w:pStyle w:val="3"/>
        <w:ind w:left="0" w:firstLine="0"/>
      </w:pPr>
      <w:r>
        <w:t xml:space="preserve">     </w:t>
      </w:r>
      <w:proofErr w:type="spellStart"/>
      <w:r>
        <w:t>завкабинетом</w:t>
      </w:r>
      <w:proofErr w:type="spellEnd"/>
    </w:p>
    <w:p w:rsidR="00000407" w:rsidRDefault="00000407" w:rsidP="00000407">
      <w:pPr>
        <w:pStyle w:val="3"/>
        <w:numPr>
          <w:ilvl w:val="1"/>
          <w:numId w:val="1"/>
        </w:numPr>
      </w:pPr>
      <w:r>
        <w:t>Фамилия, имя, отчество ___________________________________________</w:t>
      </w:r>
    </w:p>
    <w:p w:rsidR="00000407" w:rsidRDefault="00000407" w:rsidP="00000407">
      <w:pPr>
        <w:pStyle w:val="3"/>
        <w:ind w:left="0" w:firstLine="0"/>
      </w:pPr>
      <w:r>
        <w:t xml:space="preserve">     лаборанта</w:t>
      </w:r>
    </w:p>
    <w:p w:rsidR="00000407" w:rsidRDefault="00000407" w:rsidP="00000407">
      <w:pPr>
        <w:pStyle w:val="3"/>
        <w:numPr>
          <w:ilvl w:val="1"/>
          <w:numId w:val="1"/>
        </w:numPr>
      </w:pPr>
      <w:r>
        <w:t xml:space="preserve">Класс, ответственный за кабинет </w:t>
      </w:r>
      <w:r w:rsidR="00384F98">
        <w:t>______</w:t>
      </w:r>
      <w:r>
        <w:t>_______________________________</w:t>
      </w:r>
    </w:p>
    <w:p w:rsidR="00000407" w:rsidRDefault="00000407" w:rsidP="00000407">
      <w:pPr>
        <w:pStyle w:val="3"/>
        <w:ind w:left="0" w:firstLine="0"/>
      </w:pPr>
    </w:p>
    <w:p w:rsidR="00000407" w:rsidRDefault="00000407" w:rsidP="00000407">
      <w:pPr>
        <w:pStyle w:val="3"/>
        <w:numPr>
          <w:ilvl w:val="1"/>
          <w:numId w:val="1"/>
        </w:numPr>
      </w:pPr>
      <w:r>
        <w:t>Ф.И.О. учителей</w:t>
      </w:r>
      <w:r w:rsidR="00384F98">
        <w:t>, работающих в кабинете_____</w:t>
      </w:r>
      <w:r>
        <w:t>_________________________</w:t>
      </w:r>
    </w:p>
    <w:p w:rsidR="00000407" w:rsidRDefault="00000407" w:rsidP="00000407">
      <w:pPr>
        <w:pStyle w:val="3"/>
        <w:ind w:left="0" w:firstLine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4"/>
        <w:gridCol w:w="1551"/>
        <w:gridCol w:w="1401"/>
        <w:gridCol w:w="1396"/>
        <w:gridCol w:w="1399"/>
        <w:gridCol w:w="1401"/>
        <w:gridCol w:w="1400"/>
      </w:tblGrid>
      <w:tr w:rsidR="00000407" w:rsidTr="00380DD3">
        <w:trPr>
          <w:cantSplit/>
          <w:trHeight w:val="283"/>
          <w:jc w:val="center"/>
        </w:trPr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Урок</w:t>
            </w:r>
          </w:p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85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Дни недели</w:t>
            </w:r>
          </w:p>
        </w:tc>
      </w:tr>
      <w:tr w:rsidR="00000407" w:rsidTr="00380DD3">
        <w:trPr>
          <w:cantSplit/>
          <w:jc w:val="center"/>
        </w:trPr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rPr>
                <w:b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Понедельник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Вторник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Среда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Четверг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Пятница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Суббота</w:t>
            </w:r>
          </w:p>
        </w:tc>
      </w:tr>
      <w:tr w:rsidR="00000407" w:rsidTr="00380DD3">
        <w:trPr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</w:pPr>
    </w:p>
    <w:p w:rsidR="00000407" w:rsidRDefault="00000407" w:rsidP="00000407">
      <w:pPr>
        <w:pStyle w:val="3"/>
        <w:numPr>
          <w:ilvl w:val="1"/>
          <w:numId w:val="1"/>
        </w:numPr>
      </w:pPr>
      <w:r>
        <w:t>Параллели, для ко</w:t>
      </w:r>
      <w:r w:rsidR="00384F98">
        <w:t>торых оборудован кабинет ___</w:t>
      </w:r>
      <w:r>
        <w:t>________________________</w:t>
      </w:r>
    </w:p>
    <w:p w:rsidR="00000407" w:rsidRDefault="00000407" w:rsidP="00000407">
      <w:pPr>
        <w:pStyle w:val="3"/>
        <w:ind w:left="0" w:firstLine="0"/>
      </w:pPr>
    </w:p>
    <w:p w:rsidR="00000407" w:rsidRDefault="00384F98" w:rsidP="00000407">
      <w:pPr>
        <w:pStyle w:val="3"/>
        <w:numPr>
          <w:ilvl w:val="1"/>
          <w:numId w:val="1"/>
        </w:numPr>
      </w:pPr>
      <w:r>
        <w:t xml:space="preserve">Площадь кабинета </w:t>
      </w:r>
      <w:r w:rsidR="00000407">
        <w:t>__________________________________________________</w:t>
      </w:r>
    </w:p>
    <w:p w:rsidR="00000407" w:rsidRDefault="00000407" w:rsidP="00000407">
      <w:pPr>
        <w:pStyle w:val="3"/>
        <w:ind w:left="0" w:firstLine="0"/>
      </w:pPr>
    </w:p>
    <w:p w:rsidR="00000407" w:rsidRDefault="00000407" w:rsidP="00384F98">
      <w:pPr>
        <w:pStyle w:val="3"/>
        <w:numPr>
          <w:ilvl w:val="1"/>
          <w:numId w:val="1"/>
        </w:numPr>
        <w:jc w:val="left"/>
      </w:pPr>
      <w:r>
        <w:t>Число посадочных мест</w:t>
      </w:r>
      <w:r w:rsidR="00384F98">
        <w:t xml:space="preserve"> </w:t>
      </w:r>
      <w:r>
        <w:t>________</w:t>
      </w:r>
      <w:r w:rsidR="00384F98">
        <w:t>________________________</w:t>
      </w:r>
      <w:r>
        <w:t>_____________</w:t>
      </w:r>
    </w:p>
    <w:p w:rsidR="00000407" w:rsidRDefault="00000407" w:rsidP="00000407">
      <w:pPr>
        <w:pStyle w:val="3"/>
        <w:ind w:left="0" w:firstLine="0"/>
        <w:jc w:val="center"/>
        <w:rPr>
          <w:b/>
        </w:rPr>
      </w:pPr>
    </w:p>
    <w:p w:rsidR="00000407" w:rsidRDefault="00000407" w:rsidP="00000407">
      <w:pPr>
        <w:pStyle w:val="3"/>
        <w:ind w:left="0" w:firstLine="0"/>
        <w:jc w:val="center"/>
        <w:rPr>
          <w:b/>
        </w:rPr>
      </w:pPr>
      <w:r>
        <w:rPr>
          <w:b/>
        </w:rPr>
        <w:t>ОПИСЬ</w:t>
      </w:r>
    </w:p>
    <w:p w:rsidR="00000407" w:rsidRDefault="00000407" w:rsidP="00000407">
      <w:pPr>
        <w:pStyle w:val="3"/>
        <w:ind w:left="0" w:firstLine="0"/>
        <w:jc w:val="center"/>
        <w:rPr>
          <w:b/>
        </w:rPr>
      </w:pPr>
      <w:r>
        <w:rPr>
          <w:b/>
        </w:rPr>
        <w:t>имущества и документации кабинета № _________</w:t>
      </w:r>
    </w:p>
    <w:p w:rsidR="00000407" w:rsidRDefault="00000407" w:rsidP="00000407">
      <w:pPr>
        <w:pStyle w:val="3"/>
        <w:ind w:left="0" w:firstLine="0"/>
        <w:jc w:val="center"/>
        <w:rPr>
          <w:b/>
        </w:rPr>
      </w:pPr>
    </w:p>
    <w:p w:rsidR="00000407" w:rsidRDefault="00000407" w:rsidP="00000407">
      <w:pPr>
        <w:pStyle w:val="3"/>
        <w:ind w:left="0" w:firstLine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379"/>
        <w:gridCol w:w="2410"/>
      </w:tblGrid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</w:t>
            </w: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Учительский стол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Учительский стул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Парты одноместные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Парты двухместные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384F98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Стулья </w:t>
            </w:r>
            <w:r w:rsidR="00000407">
              <w:rPr>
                <w:lang w:eastAsia="en-US"/>
              </w:rPr>
              <w:t>ученические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Шкафы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Доска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Доска магнитная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Ящик для хранения печатных пособий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Тумбочка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Карнизы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Шторы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Подставка для цветов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Трибуна (в кабинетах гуманитарного цикла)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Стенды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Зеркало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Декоративные цветы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Термометр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Указка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Часы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Подставка для книг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Экран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center"/>
      </w:pPr>
    </w:p>
    <w:p w:rsidR="00000407" w:rsidRDefault="00000407" w:rsidP="00000407">
      <w:pPr>
        <w:pStyle w:val="3"/>
        <w:ind w:left="0" w:firstLine="0"/>
        <w:jc w:val="center"/>
      </w:pPr>
    </w:p>
    <w:p w:rsidR="00000407" w:rsidRPr="00424A09" w:rsidRDefault="00000407" w:rsidP="00000407">
      <w:pPr>
        <w:pStyle w:val="3"/>
        <w:ind w:left="0" w:firstLine="0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Инвентарная ведомость на технические средства</w:t>
      </w:r>
    </w:p>
    <w:p w:rsidR="00000407" w:rsidRPr="00424A09" w:rsidRDefault="00000407" w:rsidP="00384F98">
      <w:pPr>
        <w:pStyle w:val="3"/>
        <w:ind w:left="0" w:firstLine="0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обучения учебного кабинета № ________</w:t>
      </w:r>
    </w:p>
    <w:p w:rsidR="00000407" w:rsidRDefault="00000407" w:rsidP="00000407">
      <w:pPr>
        <w:pStyle w:val="3"/>
        <w:ind w:left="0" w:firstLine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971"/>
        <w:gridCol w:w="1971"/>
        <w:gridCol w:w="1971"/>
      </w:tblGrid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ТСО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Марка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 приобретения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Инвентарный номер по школе</w:t>
            </w: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Телевизор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Видеомагнитофон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Видеоплеер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Магнитофон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Проигрыватель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Музыкальный центр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Фильмоскоп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Эпидиаскоп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Эпипроектор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Диапроектор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Эпископ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Графопроектор</w:t>
            </w:r>
            <w:proofErr w:type="spellEnd"/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Компьютер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Доска интерактивна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center"/>
      </w:pPr>
    </w:p>
    <w:p w:rsidR="00000407" w:rsidRPr="00424A09" w:rsidRDefault="00000407" w:rsidP="00000407">
      <w:pPr>
        <w:pStyle w:val="3"/>
        <w:ind w:left="0" w:firstLine="0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План работы кабинета № ________ на _____\_____ учебный год</w:t>
      </w:r>
    </w:p>
    <w:p w:rsidR="00000407" w:rsidRDefault="00000407" w:rsidP="00000407">
      <w:pPr>
        <w:pStyle w:val="3"/>
        <w:ind w:left="0" w:firstLine="0"/>
        <w:jc w:val="center"/>
        <w:rPr>
          <w:b/>
        </w:rPr>
      </w:pPr>
    </w:p>
    <w:p w:rsidR="00000407" w:rsidRDefault="00000407" w:rsidP="00000407">
      <w:pPr>
        <w:pStyle w:val="3"/>
        <w:ind w:left="0" w:firstLine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2464"/>
        <w:gridCol w:w="2464"/>
      </w:tblGrid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Что планируется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Сроки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Отметка                   об исполнении</w:t>
            </w: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center"/>
        <w:rPr>
          <w:b/>
        </w:rPr>
      </w:pPr>
    </w:p>
    <w:p w:rsidR="00000407" w:rsidRPr="00424A09" w:rsidRDefault="00000407" w:rsidP="00000407">
      <w:pPr>
        <w:pStyle w:val="3"/>
        <w:ind w:left="0" w:firstLine="0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Перспективный план развития кабинета</w:t>
      </w:r>
    </w:p>
    <w:p w:rsidR="00000407" w:rsidRDefault="00000407" w:rsidP="00000407">
      <w:pPr>
        <w:pStyle w:val="3"/>
        <w:ind w:left="0" w:firstLine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693"/>
        <w:gridCol w:w="1971"/>
        <w:gridCol w:w="1971"/>
        <w:gridCol w:w="2153"/>
      </w:tblGrid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Что планируется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Сроки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Ответственный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Результат</w:t>
            </w: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000407" w:rsidTr="00380DD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center"/>
        <w:rPr>
          <w:b/>
        </w:rPr>
      </w:pPr>
      <w:r>
        <w:rPr>
          <w:b/>
        </w:rPr>
        <w:t>Занятость кабинета № _______ на ___ триместр</w:t>
      </w:r>
    </w:p>
    <w:p w:rsidR="00000407" w:rsidRDefault="00000407" w:rsidP="00000407">
      <w:pPr>
        <w:pStyle w:val="3"/>
        <w:ind w:left="0" w:firstLine="0"/>
        <w:jc w:val="left"/>
        <w:rPr>
          <w:b/>
        </w:rPr>
      </w:pP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rPr>
          <w:b/>
        </w:rPr>
        <w:t>1. Расписание уроков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4"/>
        <w:gridCol w:w="836"/>
        <w:gridCol w:w="836"/>
        <w:gridCol w:w="688"/>
        <w:gridCol w:w="688"/>
        <w:gridCol w:w="683"/>
        <w:gridCol w:w="684"/>
        <w:gridCol w:w="683"/>
        <w:gridCol w:w="684"/>
        <w:gridCol w:w="689"/>
        <w:gridCol w:w="690"/>
        <w:gridCol w:w="684"/>
        <w:gridCol w:w="685"/>
      </w:tblGrid>
      <w:tr w:rsidR="00000407" w:rsidTr="00380DD3">
        <w:trPr>
          <w:cantSplit/>
        </w:trPr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Урок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Понедельник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Вторник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Среда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Четверг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Пятница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Суббота</w:t>
            </w:r>
          </w:p>
        </w:tc>
      </w:tr>
      <w:tr w:rsidR="00000407" w:rsidTr="00380DD3">
        <w:trPr>
          <w:cantSplit/>
        </w:trPr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rPr>
                <w:b/>
                <w:lang w:eastAsia="en-US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учитель \</w:t>
            </w:r>
          </w:p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учитель \</w:t>
            </w:r>
          </w:p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учитель \</w:t>
            </w:r>
          </w:p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учитель \ класс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учитель \</w:t>
            </w:r>
          </w:p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учитель \</w:t>
            </w:r>
          </w:p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</w:tr>
      <w:tr w:rsidR="00000407" w:rsidTr="00380DD3"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left"/>
        <w:rPr>
          <w:b/>
        </w:rPr>
      </w:pP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rPr>
          <w:b/>
        </w:rPr>
        <w:t xml:space="preserve">2. Индивидуальные занятия </w:t>
      </w:r>
    </w:p>
    <w:tbl>
      <w:tblPr>
        <w:tblW w:w="9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1403"/>
        <w:gridCol w:w="1396"/>
        <w:gridCol w:w="1399"/>
        <w:gridCol w:w="1401"/>
        <w:gridCol w:w="1400"/>
      </w:tblGrid>
      <w:tr w:rsidR="00000407" w:rsidTr="00380DD3">
        <w:trPr>
          <w:cantSplit/>
          <w:trHeight w:val="283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8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Время работы</w:t>
            </w:r>
          </w:p>
        </w:tc>
      </w:tr>
      <w:tr w:rsidR="00000407" w:rsidTr="00380DD3">
        <w:trPr>
          <w:cantSplit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Понедельник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Вторник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Среда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Четверг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Пятница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Суббота</w:t>
            </w:r>
          </w:p>
        </w:tc>
      </w:tr>
      <w:tr w:rsidR="00000407" w:rsidTr="00380DD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rPr>
          <w:b/>
        </w:rPr>
      </w:pPr>
    </w:p>
    <w:p w:rsidR="00000407" w:rsidRDefault="00000407" w:rsidP="00000407">
      <w:pPr>
        <w:pStyle w:val="3"/>
        <w:ind w:left="0" w:firstLine="0"/>
        <w:rPr>
          <w:b/>
        </w:rPr>
      </w:pPr>
      <w:r>
        <w:rPr>
          <w:b/>
        </w:rPr>
        <w:t xml:space="preserve">3. Факультатив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8"/>
        <w:gridCol w:w="1766"/>
        <w:gridCol w:w="1389"/>
        <w:gridCol w:w="1148"/>
        <w:gridCol w:w="1148"/>
        <w:gridCol w:w="1148"/>
        <w:gridCol w:w="1148"/>
        <w:gridCol w:w="1148"/>
      </w:tblGrid>
      <w:tr w:rsidR="00000407" w:rsidTr="00380DD3">
        <w:trPr>
          <w:cantSplit/>
        </w:trPr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факультатива</w:t>
            </w:r>
          </w:p>
        </w:tc>
        <w:tc>
          <w:tcPr>
            <w:tcW w:w="71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Время    работы</w:t>
            </w:r>
          </w:p>
        </w:tc>
      </w:tr>
      <w:tr w:rsidR="00000407" w:rsidTr="00380DD3">
        <w:trPr>
          <w:cantSplit/>
        </w:trPr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rPr>
                <w:b/>
                <w:lang w:eastAsia="en-US"/>
              </w:rPr>
            </w:pP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rPr>
                <w:b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понедельник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вторник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среда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четверг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пятница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суббота</w:t>
            </w:r>
          </w:p>
        </w:tc>
      </w:tr>
      <w:tr w:rsidR="00000407" w:rsidTr="00380DD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left"/>
        <w:rPr>
          <w:b/>
        </w:rPr>
      </w:pP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rPr>
          <w:b/>
        </w:rPr>
        <w:t>4. Кружки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8"/>
        <w:gridCol w:w="1766"/>
        <w:gridCol w:w="1389"/>
        <w:gridCol w:w="1148"/>
        <w:gridCol w:w="1148"/>
        <w:gridCol w:w="1148"/>
        <w:gridCol w:w="1148"/>
        <w:gridCol w:w="1148"/>
      </w:tblGrid>
      <w:tr w:rsidR="00000407" w:rsidTr="00380DD3">
        <w:trPr>
          <w:cantSplit/>
        </w:trPr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кружка</w:t>
            </w:r>
          </w:p>
        </w:tc>
        <w:tc>
          <w:tcPr>
            <w:tcW w:w="71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Время    работы</w:t>
            </w:r>
          </w:p>
        </w:tc>
      </w:tr>
      <w:tr w:rsidR="00000407" w:rsidTr="00380DD3">
        <w:trPr>
          <w:cantSplit/>
        </w:trPr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rPr>
                <w:b/>
                <w:lang w:eastAsia="en-US"/>
              </w:rPr>
            </w:pP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rPr>
                <w:b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понедельник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вторник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среда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четверг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пятница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суббота</w:t>
            </w:r>
          </w:p>
        </w:tc>
      </w:tr>
      <w:tr w:rsidR="00000407" w:rsidTr="00380DD3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center"/>
        <w:rPr>
          <w:b/>
          <w:sz w:val="28"/>
          <w:szCs w:val="28"/>
        </w:rPr>
      </w:pPr>
      <w:bookmarkStart w:id="0" w:name="_GoBack"/>
      <w:bookmarkEnd w:id="0"/>
    </w:p>
    <w:p w:rsidR="00000407" w:rsidRPr="00424A09" w:rsidRDefault="00000407" w:rsidP="00000407">
      <w:pPr>
        <w:pStyle w:val="3"/>
        <w:ind w:left="0" w:firstLine="0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Учебно-методическая и справочная литература</w:t>
      </w:r>
    </w:p>
    <w:p w:rsidR="00000407" w:rsidRPr="00424A09" w:rsidRDefault="00000407" w:rsidP="00000407">
      <w:pPr>
        <w:pStyle w:val="3"/>
        <w:ind w:left="0" w:firstLine="0"/>
        <w:jc w:val="left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1. Словари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701"/>
        <w:gridCol w:w="1701"/>
        <w:gridCol w:w="1643"/>
        <w:gridCol w:w="1643"/>
      </w:tblGrid>
      <w:tr w:rsidR="00000407" w:rsidTr="00380DD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Издательство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 издания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экземпляров</w:t>
            </w:r>
          </w:p>
        </w:tc>
      </w:tr>
      <w:tr w:rsidR="00000407" w:rsidTr="00380DD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left"/>
      </w:pP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rPr>
          <w:b/>
        </w:rPr>
        <w:t>2. Справочники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701"/>
        <w:gridCol w:w="1701"/>
        <w:gridCol w:w="1643"/>
        <w:gridCol w:w="1643"/>
      </w:tblGrid>
      <w:tr w:rsidR="00000407" w:rsidTr="00380DD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Издательство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 издания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экземпляров</w:t>
            </w:r>
          </w:p>
        </w:tc>
      </w:tr>
      <w:tr w:rsidR="00000407" w:rsidTr="00380DD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left"/>
        <w:rPr>
          <w:b/>
        </w:rPr>
      </w:pP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rPr>
          <w:b/>
        </w:rPr>
        <w:t>3. Методические пособия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701"/>
        <w:gridCol w:w="1701"/>
        <w:gridCol w:w="1643"/>
        <w:gridCol w:w="1643"/>
      </w:tblGrid>
      <w:tr w:rsidR="00000407" w:rsidTr="00380DD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Издательство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 издания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экземпляров</w:t>
            </w:r>
          </w:p>
        </w:tc>
      </w:tr>
      <w:tr w:rsidR="00000407" w:rsidTr="00380DD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left"/>
        <w:rPr>
          <w:b/>
        </w:rPr>
      </w:pP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rPr>
          <w:b/>
        </w:rPr>
        <w:t>4. Журналы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701"/>
        <w:gridCol w:w="1643"/>
        <w:gridCol w:w="1643"/>
      </w:tblGrid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журнала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 издания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экземпляров</w:t>
            </w:r>
          </w:p>
        </w:tc>
      </w:tr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left"/>
        <w:rPr>
          <w:b/>
        </w:rPr>
      </w:pP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rPr>
          <w:b/>
        </w:rPr>
        <w:t>5. Газеты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2410"/>
        <w:gridCol w:w="1643"/>
        <w:gridCol w:w="1643"/>
      </w:tblGrid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№, число, месяц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 издания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экземпляров</w:t>
            </w:r>
          </w:p>
        </w:tc>
      </w:tr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left"/>
        <w:rPr>
          <w:b/>
        </w:rPr>
      </w:pP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rPr>
          <w:b/>
        </w:rPr>
        <w:t>6. Дидактический материал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1701"/>
        <w:gridCol w:w="1276"/>
        <w:gridCol w:w="1701"/>
        <w:gridCol w:w="1643"/>
        <w:gridCol w:w="1643"/>
      </w:tblGrid>
      <w:tr w:rsidR="00000407" w:rsidTr="00380DD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Издательство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 издания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экземпляров</w:t>
            </w:r>
          </w:p>
        </w:tc>
      </w:tr>
      <w:tr w:rsidR="00000407" w:rsidTr="00380DD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left"/>
        <w:rPr>
          <w:b/>
        </w:rPr>
      </w:pP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rPr>
          <w:b/>
        </w:rPr>
        <w:t>7. Таблицы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977"/>
        <w:gridCol w:w="3344"/>
        <w:gridCol w:w="1643"/>
      </w:tblGrid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Раздел, тема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таблицы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экземпляров</w:t>
            </w:r>
          </w:p>
        </w:tc>
      </w:tr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left"/>
        <w:rPr>
          <w:b/>
        </w:rPr>
      </w:pP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rPr>
          <w:b/>
        </w:rPr>
        <w:t>8. Карты, атласы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977"/>
        <w:gridCol w:w="3344"/>
        <w:gridCol w:w="1643"/>
      </w:tblGrid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Раздел, тема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карты, атласа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экземпляров</w:t>
            </w:r>
          </w:p>
        </w:tc>
      </w:tr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left"/>
        <w:rPr>
          <w:b/>
        </w:rPr>
      </w:pP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rPr>
          <w:b/>
        </w:rPr>
        <w:t>9. Карточки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977"/>
        <w:gridCol w:w="3344"/>
        <w:gridCol w:w="1643"/>
      </w:tblGrid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Раздел, тема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карточки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экземпляров</w:t>
            </w:r>
          </w:p>
        </w:tc>
      </w:tr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Pr="00424A09" w:rsidRDefault="00000407" w:rsidP="00000407">
      <w:pPr>
        <w:pStyle w:val="3"/>
        <w:ind w:left="0" w:firstLine="0"/>
        <w:jc w:val="left"/>
        <w:rPr>
          <w:b/>
          <w:sz w:val="28"/>
          <w:szCs w:val="28"/>
        </w:rPr>
      </w:pPr>
    </w:p>
    <w:p w:rsidR="00000407" w:rsidRPr="00424A09" w:rsidRDefault="00000407" w:rsidP="00000407">
      <w:pPr>
        <w:pStyle w:val="3"/>
        <w:ind w:left="0" w:firstLine="0"/>
        <w:jc w:val="left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10. Схемы</w:t>
      </w:r>
    </w:p>
    <w:p w:rsidR="00000407" w:rsidRDefault="00000407" w:rsidP="00000407">
      <w:pPr>
        <w:pStyle w:val="3"/>
        <w:ind w:left="0" w:firstLine="0"/>
        <w:jc w:val="lef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977"/>
        <w:gridCol w:w="3344"/>
        <w:gridCol w:w="1643"/>
      </w:tblGrid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Раздел, тема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схемы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экземпляров</w:t>
            </w:r>
          </w:p>
        </w:tc>
      </w:tr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left"/>
        <w:rPr>
          <w:b/>
        </w:rPr>
      </w:pP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rPr>
          <w:b/>
        </w:rPr>
        <w:t>11. Перфокарты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977"/>
        <w:gridCol w:w="3344"/>
        <w:gridCol w:w="1643"/>
      </w:tblGrid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Раздел, тема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перфокарты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экземпляров</w:t>
            </w:r>
          </w:p>
        </w:tc>
      </w:tr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left"/>
        <w:rPr>
          <w:b/>
        </w:rPr>
      </w:pP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rPr>
          <w:b/>
        </w:rPr>
        <w:t>12. Иллюстрации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552"/>
        <w:gridCol w:w="1701"/>
        <w:gridCol w:w="2126"/>
        <w:gridCol w:w="1643"/>
      </w:tblGrid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Раздел, 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Автор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экземпляров</w:t>
            </w:r>
          </w:p>
        </w:tc>
      </w:tr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left"/>
        <w:rPr>
          <w:b/>
        </w:rPr>
      </w:pP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rPr>
          <w:b/>
        </w:rPr>
        <w:t>13. Портреты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977"/>
        <w:gridCol w:w="3344"/>
        <w:gridCol w:w="1643"/>
      </w:tblGrid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Автор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экземпляров</w:t>
            </w:r>
          </w:p>
        </w:tc>
      </w:tr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left"/>
        <w:rPr>
          <w:b/>
        </w:rPr>
      </w:pP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rPr>
          <w:b/>
        </w:rPr>
        <w:t>14. Репродукции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990"/>
        <w:gridCol w:w="1686"/>
        <w:gridCol w:w="2528"/>
        <w:gridCol w:w="2172"/>
        <w:gridCol w:w="1642"/>
      </w:tblGrid>
      <w:tr w:rsidR="00000407" w:rsidTr="00380DD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Автор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картины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Тема, произведение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экземпляров</w:t>
            </w:r>
          </w:p>
        </w:tc>
      </w:tr>
      <w:tr w:rsidR="00000407" w:rsidTr="00380DD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center"/>
        <w:rPr>
          <w:b/>
        </w:rPr>
      </w:pPr>
    </w:p>
    <w:p w:rsidR="00000407" w:rsidRDefault="00000407" w:rsidP="00000407">
      <w:pPr>
        <w:pStyle w:val="3"/>
        <w:ind w:left="0" w:firstLine="0"/>
        <w:jc w:val="center"/>
        <w:rPr>
          <w:b/>
        </w:rPr>
      </w:pPr>
      <w:r>
        <w:rPr>
          <w:b/>
        </w:rPr>
        <w:t>Литература</w:t>
      </w:r>
    </w:p>
    <w:p w:rsidR="00000407" w:rsidRDefault="00000407" w:rsidP="00000407">
      <w:pPr>
        <w:pStyle w:val="3"/>
        <w:ind w:left="0" w:firstLine="0"/>
        <w:jc w:val="center"/>
      </w:pPr>
      <w:r>
        <w:t>(подписки, книги для внеклассного чтения, внеклассной работы)</w:t>
      </w:r>
    </w:p>
    <w:p w:rsidR="00000407" w:rsidRDefault="00000407" w:rsidP="00000407">
      <w:pPr>
        <w:pStyle w:val="3"/>
        <w:ind w:left="0" w:firstLine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701"/>
        <w:gridCol w:w="1701"/>
        <w:gridCol w:w="1643"/>
        <w:gridCol w:w="1643"/>
      </w:tblGrid>
      <w:tr w:rsidR="00000407" w:rsidTr="00380DD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Издательство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 издания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экземпляров</w:t>
            </w:r>
          </w:p>
        </w:tc>
      </w:tr>
      <w:tr w:rsidR="00000407" w:rsidTr="00380DD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Default="00000407" w:rsidP="00384F98">
      <w:pPr>
        <w:pStyle w:val="3"/>
        <w:ind w:left="0" w:firstLine="0"/>
        <w:rPr>
          <w:b/>
        </w:rPr>
      </w:pPr>
    </w:p>
    <w:p w:rsidR="00000407" w:rsidRPr="00424A09" w:rsidRDefault="00000407" w:rsidP="00000407">
      <w:pPr>
        <w:pStyle w:val="3"/>
        <w:ind w:left="0" w:firstLine="0"/>
        <w:jc w:val="center"/>
        <w:rPr>
          <w:b/>
          <w:sz w:val="28"/>
          <w:szCs w:val="28"/>
        </w:rPr>
      </w:pPr>
      <w:r w:rsidRPr="00424A09">
        <w:rPr>
          <w:b/>
          <w:sz w:val="28"/>
          <w:szCs w:val="28"/>
        </w:rPr>
        <w:t>Аудиоматериалы</w:t>
      </w:r>
    </w:p>
    <w:p w:rsidR="00000407" w:rsidRDefault="00000407" w:rsidP="00000407">
      <w:pPr>
        <w:pStyle w:val="3"/>
        <w:ind w:left="0" w:firstLine="0"/>
        <w:jc w:val="center"/>
        <w:rPr>
          <w:b/>
        </w:rPr>
      </w:pP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rPr>
          <w:b/>
        </w:rPr>
        <w:lastRenderedPageBreak/>
        <w:t>1. Лазерные диски по _____________________________</w:t>
      </w: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t xml:space="preserve">                                                                         (предмет</w:t>
      </w:r>
      <w:r>
        <w:rPr>
          <w:b/>
        </w:rPr>
        <w:t>)</w:t>
      </w:r>
    </w:p>
    <w:p w:rsidR="00000407" w:rsidRDefault="00000407" w:rsidP="00000407">
      <w:pPr>
        <w:pStyle w:val="3"/>
        <w:ind w:left="0" w:firstLine="0"/>
        <w:jc w:val="lef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268"/>
        <w:gridCol w:w="1985"/>
        <w:gridCol w:w="2126"/>
        <w:gridCol w:w="1643"/>
      </w:tblGrid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-392" w:firstLine="39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экземпляров</w:t>
            </w:r>
          </w:p>
        </w:tc>
      </w:tr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Default="00000407" w:rsidP="00000407">
      <w:pPr>
        <w:pStyle w:val="3"/>
        <w:ind w:left="0" w:firstLine="0"/>
        <w:jc w:val="left"/>
        <w:rPr>
          <w:b/>
        </w:rPr>
      </w:pPr>
    </w:p>
    <w:p w:rsidR="00000407" w:rsidRDefault="00000407" w:rsidP="00000407">
      <w:pPr>
        <w:pStyle w:val="3"/>
        <w:ind w:left="0" w:firstLine="0"/>
        <w:jc w:val="left"/>
        <w:rPr>
          <w:b/>
        </w:rPr>
      </w:pPr>
      <w:r>
        <w:rPr>
          <w:b/>
        </w:rPr>
        <w:t>2. Слайды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4253"/>
        <w:gridCol w:w="2126"/>
        <w:gridCol w:w="1643"/>
      </w:tblGrid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Раздел, тема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экземпляров</w:t>
            </w:r>
          </w:p>
        </w:tc>
      </w:tr>
      <w:tr w:rsidR="00000407" w:rsidTr="00380DD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7" w:rsidRDefault="00000407" w:rsidP="00380DD3">
            <w:pPr>
              <w:pStyle w:val="3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</w:tr>
    </w:tbl>
    <w:p w:rsidR="00000407" w:rsidRDefault="00000407" w:rsidP="00384F98">
      <w:pPr>
        <w:pStyle w:val="3"/>
        <w:ind w:left="0" w:firstLine="0"/>
        <w:rPr>
          <w:b/>
        </w:rPr>
      </w:pPr>
    </w:p>
    <w:p w:rsidR="00000407" w:rsidRDefault="00000407" w:rsidP="00000407">
      <w:pPr>
        <w:pStyle w:val="3"/>
        <w:ind w:left="0" w:firstLine="0"/>
        <w:jc w:val="center"/>
        <w:rPr>
          <w:b/>
        </w:rPr>
      </w:pPr>
    </w:p>
    <w:p w:rsidR="00000407" w:rsidRDefault="00000407" w:rsidP="00000407">
      <w:pPr>
        <w:pStyle w:val="3"/>
        <w:ind w:left="0" w:firstLine="0"/>
        <w:jc w:val="center"/>
        <w:rPr>
          <w:b/>
        </w:rPr>
      </w:pPr>
      <w:r>
        <w:rPr>
          <w:b/>
        </w:rPr>
        <w:t>Оценка деятельности кабинета № _______</w:t>
      </w:r>
    </w:p>
    <w:p w:rsidR="00000407" w:rsidRDefault="00000407" w:rsidP="00000407">
      <w:pPr>
        <w:pStyle w:val="3"/>
        <w:ind w:left="0" w:firstLine="0"/>
        <w:jc w:val="center"/>
        <w:rPr>
          <w:b/>
        </w:rPr>
      </w:pPr>
      <w:r>
        <w:rPr>
          <w:b/>
        </w:rPr>
        <w:t xml:space="preserve"> за ____\____ учебный год</w:t>
      </w:r>
    </w:p>
    <w:p w:rsidR="00000407" w:rsidRDefault="00000407" w:rsidP="00000407">
      <w:pPr>
        <w:pStyle w:val="3"/>
        <w:ind w:left="0" w:firstLine="0"/>
        <w:jc w:val="center"/>
        <w:rPr>
          <w:b/>
        </w:rPr>
      </w:pPr>
    </w:p>
    <w:p w:rsidR="00000407" w:rsidRDefault="00000407" w:rsidP="00000407">
      <w:pPr>
        <w:pStyle w:val="3"/>
        <w:ind w:left="0" w:firstLine="0"/>
      </w:pPr>
      <w:r>
        <w:t xml:space="preserve"> 1. Самоанализ работы зав. кабинетом, самооценка: 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</w:p>
    <w:p w:rsidR="00000407" w:rsidRDefault="00000407" w:rsidP="00000407">
      <w:pPr>
        <w:pStyle w:val="3"/>
        <w:ind w:left="0" w:firstLine="0"/>
      </w:pPr>
      <w:r>
        <w:t xml:space="preserve">2. Оценка учащихся (по результатам анкетирования):  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</w:p>
    <w:p w:rsidR="00000407" w:rsidRDefault="00000407" w:rsidP="00000407">
      <w:pPr>
        <w:pStyle w:val="3"/>
        <w:ind w:left="0" w:firstLine="0"/>
      </w:pPr>
      <w:r>
        <w:t xml:space="preserve">3. Оценка методического объединения учителей: 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</w:p>
    <w:p w:rsidR="00000407" w:rsidRDefault="00000407" w:rsidP="00000407">
      <w:pPr>
        <w:pStyle w:val="3"/>
        <w:ind w:left="0" w:firstLine="0"/>
      </w:pPr>
      <w:r>
        <w:t xml:space="preserve">4. Оценка методического совета: 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</w:p>
    <w:p w:rsidR="00000407" w:rsidRDefault="00000407" w:rsidP="00000407">
      <w:pPr>
        <w:pStyle w:val="3"/>
        <w:ind w:left="0" w:firstLine="0"/>
      </w:pPr>
      <w:r>
        <w:t xml:space="preserve">5. Выводы и предложения по дальнейшей работе кабинета:  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</w:p>
    <w:p w:rsidR="00000407" w:rsidRDefault="00000407" w:rsidP="00000407">
      <w:pPr>
        <w:pStyle w:val="3"/>
        <w:ind w:left="0" w:firstLine="0"/>
      </w:pPr>
      <w:r>
        <w:t xml:space="preserve">6. Аттестация учебного кабинета:     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</w:pPr>
      <w:r>
        <w:t xml:space="preserve"> _______________________________________________________________________________</w:t>
      </w:r>
    </w:p>
    <w:p w:rsidR="00000407" w:rsidRDefault="00000407" w:rsidP="00000407">
      <w:pPr>
        <w:pStyle w:val="3"/>
        <w:ind w:left="0" w:firstLine="0"/>
        <w:rPr>
          <w:i/>
        </w:rPr>
      </w:pPr>
      <w:r>
        <w:t xml:space="preserve"> _______________________________________________________________________________</w:t>
      </w:r>
    </w:p>
    <w:p w:rsidR="00000407" w:rsidRDefault="00000407" w:rsidP="00000407"/>
    <w:p w:rsidR="00000407" w:rsidRDefault="00000407" w:rsidP="000004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</w:p>
    <w:p w:rsidR="00000407" w:rsidRDefault="00000407" w:rsidP="00000407">
      <w:pPr>
        <w:jc w:val="center"/>
        <w:rPr>
          <w:b/>
          <w:sz w:val="28"/>
          <w:szCs w:val="28"/>
        </w:rPr>
      </w:pPr>
    </w:p>
    <w:p w:rsidR="00F37149" w:rsidRDefault="00F37149"/>
    <w:sectPr w:rsidR="00F37149" w:rsidSect="00384F98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D7122"/>
    <w:multiLevelType w:val="hybridMultilevel"/>
    <w:tmpl w:val="0BDC4AC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FA5059"/>
    <w:multiLevelType w:val="hybridMultilevel"/>
    <w:tmpl w:val="08782478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942925"/>
    <w:multiLevelType w:val="multilevel"/>
    <w:tmpl w:val="3FBEC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435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3">
    <w:nsid w:val="33452742"/>
    <w:multiLevelType w:val="hybridMultilevel"/>
    <w:tmpl w:val="A65C9E6E"/>
    <w:lvl w:ilvl="0" w:tplc="FFFFFFFF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1B1619"/>
    <w:multiLevelType w:val="hybridMultilevel"/>
    <w:tmpl w:val="E1E49BBC"/>
    <w:lvl w:ilvl="0" w:tplc="FFFFFFFF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E81253"/>
    <w:multiLevelType w:val="hybridMultilevel"/>
    <w:tmpl w:val="6D2E020A"/>
    <w:lvl w:ilvl="0" w:tplc="FFFFFFFF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414D15"/>
    <w:multiLevelType w:val="hybridMultilevel"/>
    <w:tmpl w:val="CFFA1EEC"/>
    <w:lvl w:ilvl="0" w:tplc="FFFFFFFF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914409"/>
    <w:multiLevelType w:val="hybridMultilevel"/>
    <w:tmpl w:val="AB70672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D20BC9"/>
    <w:multiLevelType w:val="hybridMultilevel"/>
    <w:tmpl w:val="8E3E492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8F3A76"/>
    <w:multiLevelType w:val="hybridMultilevel"/>
    <w:tmpl w:val="0CEC3A7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9D45F0"/>
    <w:multiLevelType w:val="hybridMultilevel"/>
    <w:tmpl w:val="94BA25F8"/>
    <w:lvl w:ilvl="0" w:tplc="FFFFFFFF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133359"/>
    <w:multiLevelType w:val="hybridMultilevel"/>
    <w:tmpl w:val="47D089D8"/>
    <w:lvl w:ilvl="0" w:tplc="FFFFFFFF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5C1EB1"/>
    <w:multiLevelType w:val="hybridMultilevel"/>
    <w:tmpl w:val="475611C4"/>
    <w:lvl w:ilvl="0" w:tplc="FFFFFFFF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EE7060"/>
    <w:multiLevelType w:val="hybridMultilevel"/>
    <w:tmpl w:val="A9A0CDF2"/>
    <w:lvl w:ilvl="0" w:tplc="FFFFFFFF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6C4512"/>
    <w:multiLevelType w:val="hybridMultilevel"/>
    <w:tmpl w:val="FB84BA7E"/>
    <w:lvl w:ilvl="0" w:tplc="FFFFFFFF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A56856"/>
    <w:multiLevelType w:val="hybridMultilevel"/>
    <w:tmpl w:val="CC4E76B8"/>
    <w:lvl w:ilvl="0" w:tplc="FFFFFFFF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027"/>
    <w:rsid w:val="00000407"/>
    <w:rsid w:val="00384F98"/>
    <w:rsid w:val="003D3027"/>
    <w:rsid w:val="00AD46DF"/>
    <w:rsid w:val="00F3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F38003-3525-43F2-8C72-DBF4B815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uiPriority w:val="19"/>
    <w:qFormat/>
    <w:rsid w:val="00000407"/>
    <w:rPr>
      <w:i/>
      <w:iCs/>
      <w:color w:val="808080"/>
    </w:rPr>
  </w:style>
  <w:style w:type="paragraph" w:styleId="a4">
    <w:name w:val="No Spacing"/>
    <w:uiPriority w:val="1"/>
    <w:qFormat/>
    <w:rsid w:val="0000040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000407"/>
    <w:pPr>
      <w:jc w:val="center"/>
    </w:pPr>
    <w:rPr>
      <w:sz w:val="32"/>
      <w:szCs w:val="20"/>
    </w:rPr>
  </w:style>
  <w:style w:type="character" w:customStyle="1" w:styleId="a6">
    <w:name w:val="Название Знак"/>
    <w:basedOn w:val="a0"/>
    <w:link w:val="a5"/>
    <w:rsid w:val="0000040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000407"/>
    <w:pPr>
      <w:jc w:val="both"/>
    </w:pPr>
    <w:rPr>
      <w:szCs w:val="20"/>
    </w:rPr>
  </w:style>
  <w:style w:type="character" w:customStyle="1" w:styleId="a8">
    <w:name w:val="Основной текст Знак"/>
    <w:basedOn w:val="a0"/>
    <w:link w:val="a7"/>
    <w:semiHidden/>
    <w:rsid w:val="000004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000407"/>
    <w:pPr>
      <w:ind w:left="720"/>
      <w:jc w:val="both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0004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000407"/>
    <w:pPr>
      <w:ind w:left="435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0004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nhideWhenUsed/>
    <w:rsid w:val="00000407"/>
    <w:pPr>
      <w:ind w:left="720" w:firstLine="435"/>
      <w:jc w:val="both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00040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2897</Words>
  <Characters>16517</Characters>
  <Application>Microsoft Office Word</Application>
  <DocSecurity>0</DocSecurity>
  <Lines>137</Lines>
  <Paragraphs>38</Paragraphs>
  <ScaleCrop>false</ScaleCrop>
  <Company/>
  <LinksUpToDate>false</LinksUpToDate>
  <CharactersWithSpaces>19376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р</cp:lastModifiedBy>
  <cp:revision>5</cp:revision>
  <dcterms:created xsi:type="dcterms:W3CDTF">2018-01-22T09:18:00Z</dcterms:created>
  <dcterms:modified xsi:type="dcterms:W3CDTF">2019-02-04T12:35:00Z</dcterms:modified>
</cp:coreProperties>
</file>